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E99BB" w14:textId="10EAF7B4" w:rsidR="00897D66" w:rsidRDefault="00897D66" w:rsidP="00897D66">
      <w:pPr>
        <w:rPr>
          <w:rFonts w:ascii="Arial" w:hAnsi="Arial" w:cs="Arial"/>
          <w:sz w:val="24"/>
          <w:szCs w:val="24"/>
        </w:rPr>
      </w:pPr>
    </w:p>
    <w:p w14:paraId="212D80F8" w14:textId="77777777" w:rsidR="00A07DCB" w:rsidRDefault="00A07DCB" w:rsidP="00897D66">
      <w:pPr>
        <w:rPr>
          <w:rFonts w:ascii="Arial" w:hAnsi="Arial" w:cs="Arial"/>
          <w:sz w:val="24"/>
          <w:szCs w:val="24"/>
        </w:rPr>
      </w:pPr>
    </w:p>
    <w:p w14:paraId="1C895232" w14:textId="387E95DD" w:rsidR="00A07DCB" w:rsidRPr="008A05DE" w:rsidRDefault="00A07DCB" w:rsidP="008A05DE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A05DE">
        <w:rPr>
          <w:rFonts w:asciiTheme="minorHAnsi" w:hAnsiTheme="minorHAnsi" w:cstheme="minorHAnsi"/>
          <w:b/>
          <w:sz w:val="24"/>
          <w:szCs w:val="24"/>
        </w:rPr>
        <w:t>Aviso aos Acionistas</w:t>
      </w:r>
    </w:p>
    <w:p w14:paraId="5B2313EA" w14:textId="77777777" w:rsidR="00A07DCB" w:rsidRPr="008A05DE" w:rsidRDefault="00A07DCB" w:rsidP="00A07DCB">
      <w:pPr>
        <w:rPr>
          <w:rFonts w:asciiTheme="minorHAnsi" w:hAnsiTheme="minorHAnsi" w:cstheme="minorHAnsi"/>
          <w:sz w:val="24"/>
          <w:szCs w:val="24"/>
        </w:rPr>
      </w:pPr>
    </w:p>
    <w:p w14:paraId="6BBFEA59" w14:textId="77777777" w:rsidR="00A07DCB" w:rsidRPr="008A05DE" w:rsidRDefault="00A07DCB" w:rsidP="00A07DCB">
      <w:pPr>
        <w:rPr>
          <w:rFonts w:asciiTheme="minorHAnsi" w:hAnsiTheme="minorHAnsi" w:cstheme="minorHAnsi"/>
          <w:sz w:val="24"/>
          <w:szCs w:val="24"/>
        </w:rPr>
      </w:pPr>
      <w:r w:rsidRPr="008A05DE">
        <w:rPr>
          <w:rFonts w:asciiTheme="minorHAnsi" w:hAnsiTheme="minorHAnsi" w:cstheme="minorHAnsi"/>
          <w:sz w:val="24"/>
          <w:szCs w:val="24"/>
        </w:rPr>
        <w:t xml:space="preserve">Prezados </w:t>
      </w:r>
    </w:p>
    <w:p w14:paraId="3C8E3937" w14:textId="77777777" w:rsidR="00A07DCB" w:rsidRPr="008A05DE" w:rsidRDefault="00A07DCB" w:rsidP="00A07DCB">
      <w:pPr>
        <w:rPr>
          <w:rFonts w:asciiTheme="minorHAnsi" w:hAnsiTheme="minorHAnsi" w:cstheme="minorHAnsi"/>
          <w:sz w:val="24"/>
          <w:szCs w:val="24"/>
        </w:rPr>
      </w:pPr>
    </w:p>
    <w:p w14:paraId="03B25AE1" w14:textId="2B0BE062" w:rsidR="00183EDF" w:rsidRDefault="00A07DCB" w:rsidP="00A07DCB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8A05DE">
        <w:rPr>
          <w:rFonts w:asciiTheme="minorHAnsi" w:hAnsiTheme="minorHAnsi" w:cstheme="minorHAnsi"/>
          <w:sz w:val="24"/>
          <w:szCs w:val="24"/>
        </w:rPr>
        <w:t xml:space="preserve">Convidamos todos para participar da </w:t>
      </w:r>
      <w:r w:rsidR="009252B3" w:rsidRPr="008A05DE">
        <w:rPr>
          <w:rFonts w:asciiTheme="minorHAnsi" w:hAnsiTheme="minorHAnsi" w:cstheme="minorHAnsi"/>
          <w:sz w:val="24"/>
          <w:szCs w:val="24"/>
        </w:rPr>
        <w:t>Conference</w:t>
      </w:r>
      <w:r w:rsidR="004D6F8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4D6F87">
        <w:rPr>
          <w:rFonts w:asciiTheme="minorHAnsi" w:hAnsiTheme="minorHAnsi" w:cstheme="minorHAnsi"/>
          <w:sz w:val="24"/>
          <w:szCs w:val="24"/>
        </w:rPr>
        <w:t>Call</w:t>
      </w:r>
      <w:proofErr w:type="spellEnd"/>
      <w:r w:rsidR="009252B3" w:rsidRPr="008A05DE">
        <w:rPr>
          <w:rFonts w:asciiTheme="minorHAnsi" w:hAnsiTheme="minorHAnsi" w:cstheme="minorHAnsi"/>
          <w:sz w:val="24"/>
          <w:szCs w:val="24"/>
        </w:rPr>
        <w:t xml:space="preserve"> no</w:t>
      </w:r>
      <w:r w:rsidRPr="008A05DE">
        <w:rPr>
          <w:rFonts w:asciiTheme="minorHAnsi" w:hAnsiTheme="minorHAnsi" w:cstheme="minorHAnsi"/>
          <w:sz w:val="24"/>
          <w:szCs w:val="24"/>
        </w:rPr>
        <w:t xml:space="preserve"> dia </w:t>
      </w:r>
      <w:r w:rsidR="00F37BB7">
        <w:rPr>
          <w:rFonts w:asciiTheme="minorHAnsi" w:hAnsiTheme="minorHAnsi" w:cstheme="minorHAnsi"/>
          <w:sz w:val="24"/>
          <w:szCs w:val="24"/>
        </w:rPr>
        <w:t>19</w:t>
      </w:r>
      <w:r w:rsidR="006F33A1">
        <w:rPr>
          <w:rFonts w:asciiTheme="minorHAnsi" w:hAnsiTheme="minorHAnsi" w:cstheme="minorHAnsi"/>
          <w:sz w:val="24"/>
          <w:szCs w:val="24"/>
        </w:rPr>
        <w:t>-</w:t>
      </w:r>
      <w:r w:rsidR="00F37BB7">
        <w:rPr>
          <w:rFonts w:asciiTheme="minorHAnsi" w:hAnsiTheme="minorHAnsi" w:cstheme="minorHAnsi"/>
          <w:sz w:val="24"/>
          <w:szCs w:val="24"/>
        </w:rPr>
        <w:t>11</w:t>
      </w:r>
      <w:r w:rsidRPr="008A05DE">
        <w:rPr>
          <w:rFonts w:asciiTheme="minorHAnsi" w:hAnsiTheme="minorHAnsi" w:cstheme="minorHAnsi"/>
          <w:sz w:val="24"/>
          <w:szCs w:val="24"/>
        </w:rPr>
        <w:t>-</w:t>
      </w:r>
      <w:r w:rsidR="00D113BB" w:rsidRPr="008A05DE">
        <w:rPr>
          <w:rFonts w:asciiTheme="minorHAnsi" w:hAnsiTheme="minorHAnsi" w:cstheme="minorHAnsi"/>
          <w:sz w:val="24"/>
          <w:szCs w:val="24"/>
        </w:rPr>
        <w:t>2021</w:t>
      </w:r>
      <w:r w:rsidRPr="008A05DE">
        <w:rPr>
          <w:rFonts w:asciiTheme="minorHAnsi" w:hAnsiTheme="minorHAnsi" w:cstheme="minorHAnsi"/>
          <w:sz w:val="24"/>
          <w:szCs w:val="24"/>
        </w:rPr>
        <w:t xml:space="preserve"> as 1</w:t>
      </w:r>
      <w:r w:rsidR="00D113BB" w:rsidRPr="008A05DE">
        <w:rPr>
          <w:rFonts w:asciiTheme="minorHAnsi" w:hAnsiTheme="minorHAnsi" w:cstheme="minorHAnsi"/>
          <w:sz w:val="24"/>
          <w:szCs w:val="24"/>
        </w:rPr>
        <w:t>0</w:t>
      </w:r>
      <w:r w:rsidRPr="008A05DE">
        <w:rPr>
          <w:rFonts w:asciiTheme="minorHAnsi" w:hAnsiTheme="minorHAnsi" w:cstheme="minorHAnsi"/>
          <w:sz w:val="24"/>
          <w:szCs w:val="24"/>
        </w:rPr>
        <w:t xml:space="preserve">:00, referente ao resultado do </w:t>
      </w:r>
      <w:r w:rsidR="00527059">
        <w:rPr>
          <w:rFonts w:asciiTheme="minorHAnsi" w:hAnsiTheme="minorHAnsi" w:cstheme="minorHAnsi"/>
          <w:sz w:val="24"/>
          <w:szCs w:val="24"/>
        </w:rPr>
        <w:t>3</w:t>
      </w:r>
      <w:r w:rsidRPr="008A05DE">
        <w:rPr>
          <w:rFonts w:asciiTheme="minorHAnsi" w:hAnsiTheme="minorHAnsi" w:cstheme="minorHAnsi"/>
          <w:sz w:val="24"/>
          <w:szCs w:val="24"/>
        </w:rPr>
        <w:t>º Trimestre de 202</w:t>
      </w:r>
      <w:r w:rsidR="002658C4">
        <w:rPr>
          <w:rFonts w:asciiTheme="minorHAnsi" w:hAnsiTheme="minorHAnsi" w:cstheme="minorHAnsi"/>
          <w:sz w:val="24"/>
          <w:szCs w:val="24"/>
        </w:rPr>
        <w:t>1</w:t>
      </w:r>
      <w:r w:rsidRPr="008A05DE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052CC15A" w14:textId="07F7F651" w:rsidR="006114CF" w:rsidRPr="008A05DE" w:rsidRDefault="006114CF" w:rsidP="00A07DCB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2AB67369" w14:textId="5EE1E268" w:rsidR="00A07DCB" w:rsidRPr="008A05DE" w:rsidRDefault="00A07DCB" w:rsidP="00A07DCB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8A05DE">
        <w:rPr>
          <w:rFonts w:asciiTheme="minorHAnsi" w:hAnsiTheme="minorHAnsi" w:cstheme="minorHAnsi"/>
          <w:sz w:val="24"/>
          <w:szCs w:val="24"/>
        </w:rPr>
        <w:t>Segue o procedimento para participar</w:t>
      </w:r>
      <w:r w:rsidR="004D6F87">
        <w:rPr>
          <w:rFonts w:asciiTheme="minorHAnsi" w:hAnsiTheme="minorHAnsi" w:cstheme="minorHAnsi"/>
          <w:sz w:val="24"/>
          <w:szCs w:val="24"/>
        </w:rPr>
        <w:t>:</w:t>
      </w:r>
    </w:p>
    <w:p w14:paraId="70FC3057" w14:textId="23AA644D" w:rsidR="008A05DE" w:rsidRPr="008A05DE" w:rsidRDefault="004D6F87" w:rsidP="00A07DCB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Vídeo Conferência acessar o link abaixo:</w:t>
      </w:r>
    </w:p>
    <w:p w14:paraId="20961C90" w14:textId="60F7437B" w:rsidR="00CF3B44" w:rsidRPr="00CF3B44" w:rsidRDefault="00CF3B44" w:rsidP="00CF3B44">
      <w:pPr>
        <w:spacing w:before="100" w:beforeAutospacing="1" w:after="100" w:afterAutospacing="1"/>
        <w:rPr>
          <w:rFonts w:asciiTheme="minorHAnsi" w:hAnsiTheme="minorHAnsi" w:cstheme="minorHAnsi"/>
          <w:sz w:val="24"/>
          <w:szCs w:val="24"/>
        </w:rPr>
      </w:pPr>
      <w:r w:rsidRPr="00CF3B44">
        <w:rPr>
          <w:rFonts w:asciiTheme="minorHAnsi" w:hAnsiTheme="minorHAnsi" w:cstheme="minorHAnsi"/>
          <w:sz w:val="24"/>
          <w:szCs w:val="24"/>
        </w:rPr>
        <w:t xml:space="preserve">Link de acesso ao Webcast em </w:t>
      </w:r>
      <w:r w:rsidRPr="00CF3B44">
        <w:rPr>
          <w:rFonts w:asciiTheme="minorHAnsi" w:hAnsiTheme="minorHAnsi" w:cstheme="minorHAnsi"/>
          <w:sz w:val="24"/>
          <w:szCs w:val="24"/>
        </w:rPr>
        <w:t>português</w:t>
      </w:r>
      <w:r w:rsidRPr="00CF3B44">
        <w:rPr>
          <w:rFonts w:asciiTheme="minorHAnsi" w:hAnsiTheme="minorHAnsi" w:cstheme="minorHAnsi"/>
          <w:sz w:val="24"/>
          <w:szCs w:val="24"/>
        </w:rPr>
        <w:t xml:space="preserve">: </w:t>
      </w:r>
      <w:hyperlink r:id="rId7" w:history="1">
        <w:r w:rsidRPr="00CF3B44">
          <w:rPr>
            <w:rStyle w:val="Hyperlink"/>
            <w:rFonts w:asciiTheme="minorHAnsi" w:hAnsiTheme="minorHAnsi" w:cstheme="minorHAnsi"/>
            <w:sz w:val="24"/>
            <w:szCs w:val="24"/>
          </w:rPr>
          <w:t>https://vcasting.voitel.com.br/?transmissionId=9409</w:t>
        </w:r>
      </w:hyperlink>
    </w:p>
    <w:p w14:paraId="39D279DC" w14:textId="75FEBA5D" w:rsidR="00CF3B44" w:rsidRPr="00CF3B44" w:rsidRDefault="004D6F87" w:rsidP="00CF3B44">
      <w:pPr>
        <w:spacing w:before="100" w:beforeAutospacing="1" w:after="100" w:afterAutospacing="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Para participar por telefone acesse o número abaixo</w:t>
      </w:r>
    </w:p>
    <w:p w14:paraId="558B199E" w14:textId="5A782E79" w:rsidR="00CF3B44" w:rsidRPr="00CF3B44" w:rsidRDefault="00CF3B44" w:rsidP="00CF3B44">
      <w:pPr>
        <w:rPr>
          <w:rFonts w:asciiTheme="minorHAnsi" w:hAnsiTheme="minorHAnsi" w:cstheme="minorHAnsi"/>
          <w:sz w:val="24"/>
          <w:szCs w:val="24"/>
        </w:rPr>
      </w:pPr>
      <w:r w:rsidRPr="00CF3B44">
        <w:rPr>
          <w:rFonts w:asciiTheme="minorHAnsi" w:hAnsiTheme="minorHAnsi" w:cstheme="minorHAnsi"/>
          <w:sz w:val="24"/>
          <w:szCs w:val="24"/>
        </w:rPr>
        <w:t>+55 11 33127-4971 ou Backup + 55 11 3728-5971</w:t>
      </w:r>
    </w:p>
    <w:p w14:paraId="6F114672" w14:textId="77777777" w:rsidR="00CF3B44" w:rsidRDefault="00CF3B44" w:rsidP="00A07DCB">
      <w:pPr>
        <w:rPr>
          <w:rFonts w:asciiTheme="minorHAnsi" w:hAnsiTheme="minorHAnsi" w:cstheme="minorHAnsi"/>
          <w:sz w:val="24"/>
          <w:szCs w:val="24"/>
        </w:rPr>
      </w:pPr>
    </w:p>
    <w:p w14:paraId="17D91F54" w14:textId="77777777" w:rsidR="00CF3B44" w:rsidRDefault="00CF3B44" w:rsidP="00A07DCB">
      <w:pPr>
        <w:rPr>
          <w:rFonts w:asciiTheme="minorHAnsi" w:hAnsiTheme="minorHAnsi" w:cstheme="minorHAnsi"/>
          <w:sz w:val="24"/>
          <w:szCs w:val="24"/>
        </w:rPr>
      </w:pPr>
    </w:p>
    <w:p w14:paraId="736C1DEF" w14:textId="04C86BB8" w:rsidR="00A07DCB" w:rsidRPr="008A05DE" w:rsidRDefault="00A07DCB" w:rsidP="00A07DCB">
      <w:pPr>
        <w:rPr>
          <w:rFonts w:asciiTheme="minorHAnsi" w:hAnsiTheme="minorHAnsi" w:cstheme="minorHAnsi"/>
          <w:sz w:val="24"/>
          <w:szCs w:val="24"/>
        </w:rPr>
      </w:pPr>
      <w:r w:rsidRPr="008A05DE">
        <w:rPr>
          <w:rFonts w:asciiTheme="minorHAnsi" w:hAnsiTheme="minorHAnsi" w:cstheme="minorHAnsi"/>
          <w:sz w:val="24"/>
          <w:szCs w:val="24"/>
        </w:rPr>
        <w:t>Obrigado</w:t>
      </w:r>
    </w:p>
    <w:p w14:paraId="15C55AEA" w14:textId="77777777" w:rsidR="00A07DCB" w:rsidRPr="008A05DE" w:rsidRDefault="00A07DCB" w:rsidP="00A07DCB">
      <w:pPr>
        <w:rPr>
          <w:rFonts w:asciiTheme="minorHAnsi" w:hAnsiTheme="minorHAnsi" w:cstheme="minorHAnsi"/>
          <w:sz w:val="24"/>
          <w:szCs w:val="24"/>
        </w:rPr>
      </w:pPr>
    </w:p>
    <w:p w14:paraId="4F3D84B8" w14:textId="7AFB1D50" w:rsidR="00A07DCB" w:rsidRPr="008A05DE" w:rsidRDefault="00A07DCB" w:rsidP="00A07DCB">
      <w:pPr>
        <w:rPr>
          <w:rFonts w:asciiTheme="minorHAnsi" w:hAnsiTheme="minorHAnsi" w:cstheme="minorHAnsi"/>
          <w:sz w:val="24"/>
          <w:szCs w:val="24"/>
        </w:rPr>
      </w:pPr>
    </w:p>
    <w:p w14:paraId="0EA06F57" w14:textId="3BDC1806" w:rsidR="00A07DCB" w:rsidRPr="008A05DE" w:rsidRDefault="00A07DCB" w:rsidP="00A07DCB">
      <w:pPr>
        <w:rPr>
          <w:rFonts w:asciiTheme="minorHAnsi" w:hAnsiTheme="minorHAnsi" w:cstheme="minorHAnsi"/>
          <w:sz w:val="24"/>
          <w:szCs w:val="24"/>
        </w:rPr>
      </w:pPr>
    </w:p>
    <w:p w14:paraId="05927999" w14:textId="77777777" w:rsidR="00A07DCB" w:rsidRPr="008A05DE" w:rsidRDefault="00A07DCB" w:rsidP="00A07DCB">
      <w:pPr>
        <w:rPr>
          <w:rFonts w:asciiTheme="minorHAnsi" w:hAnsiTheme="minorHAnsi" w:cstheme="minorHAnsi"/>
          <w:sz w:val="24"/>
          <w:szCs w:val="24"/>
        </w:rPr>
      </w:pPr>
    </w:p>
    <w:p w14:paraId="06196C27" w14:textId="77777777" w:rsidR="00A07DCB" w:rsidRPr="008A05DE" w:rsidRDefault="00A07DCB" w:rsidP="00A07DCB">
      <w:pPr>
        <w:rPr>
          <w:rFonts w:asciiTheme="minorHAnsi" w:hAnsiTheme="minorHAnsi" w:cstheme="minorHAnsi"/>
          <w:sz w:val="24"/>
          <w:szCs w:val="24"/>
        </w:rPr>
      </w:pPr>
    </w:p>
    <w:p w14:paraId="1856B776" w14:textId="4C3A7DDB" w:rsidR="00A07DCB" w:rsidRPr="008A05DE" w:rsidRDefault="00A07DCB" w:rsidP="00A07DCB">
      <w:pPr>
        <w:jc w:val="center"/>
        <w:rPr>
          <w:rFonts w:asciiTheme="minorHAnsi" w:hAnsiTheme="minorHAnsi" w:cstheme="minorHAnsi"/>
          <w:sz w:val="24"/>
          <w:szCs w:val="24"/>
        </w:rPr>
      </w:pPr>
      <w:r w:rsidRPr="008A05DE">
        <w:rPr>
          <w:rFonts w:asciiTheme="minorHAnsi" w:hAnsiTheme="minorHAnsi" w:cstheme="minorHAnsi"/>
          <w:sz w:val="24"/>
          <w:szCs w:val="24"/>
        </w:rPr>
        <w:t>MARCOS KASSARDJIAN</w:t>
      </w:r>
    </w:p>
    <w:p w14:paraId="51C8F28C" w14:textId="77777777" w:rsidR="00A07DCB" w:rsidRPr="008A05DE" w:rsidRDefault="00A07DCB" w:rsidP="00A07DCB">
      <w:pPr>
        <w:jc w:val="center"/>
        <w:rPr>
          <w:rFonts w:asciiTheme="minorHAnsi" w:hAnsiTheme="minorHAnsi" w:cstheme="minorHAnsi"/>
          <w:sz w:val="24"/>
          <w:szCs w:val="24"/>
        </w:rPr>
      </w:pPr>
      <w:r w:rsidRPr="008A05DE">
        <w:rPr>
          <w:rFonts w:asciiTheme="minorHAnsi" w:hAnsiTheme="minorHAnsi" w:cstheme="minorHAnsi"/>
          <w:sz w:val="24"/>
          <w:szCs w:val="24"/>
        </w:rPr>
        <w:t>Diretor de Relações com Investidores e CEO</w:t>
      </w:r>
    </w:p>
    <w:p w14:paraId="25116693" w14:textId="5F1835AB" w:rsidR="00C558E4" w:rsidRPr="008A05DE" w:rsidRDefault="00C558E4" w:rsidP="00A07DCB">
      <w:pPr>
        <w:spacing w:line="360" w:lineRule="auto"/>
        <w:jc w:val="center"/>
        <w:rPr>
          <w:rFonts w:asciiTheme="minorHAnsi" w:hAnsiTheme="minorHAnsi" w:cstheme="minorHAnsi"/>
          <w:bCs/>
          <w:sz w:val="24"/>
          <w:szCs w:val="24"/>
        </w:rPr>
      </w:pPr>
    </w:p>
    <w:sectPr w:rsidR="00C558E4" w:rsidRPr="008A05DE" w:rsidSect="00AD20E5">
      <w:headerReference w:type="default" r:id="rId8"/>
      <w:footerReference w:type="default" r:id="rId9"/>
      <w:pgSz w:w="11906" w:h="16838"/>
      <w:pgMar w:top="1418" w:right="1418" w:bottom="1418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7A1AE" w14:textId="77777777" w:rsidR="00497545" w:rsidRDefault="00497545" w:rsidP="00407C63">
      <w:r>
        <w:separator/>
      </w:r>
    </w:p>
  </w:endnote>
  <w:endnote w:type="continuationSeparator" w:id="0">
    <w:p w14:paraId="124F0852" w14:textId="77777777" w:rsidR="00497545" w:rsidRDefault="00497545" w:rsidP="00407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B9263" w14:textId="77777777" w:rsidR="006838A7" w:rsidRDefault="006838A7" w:rsidP="00407C63">
    <w:pPr>
      <w:pStyle w:val="Rodap"/>
      <w:spacing w:after="120"/>
      <w:jc w:val="center"/>
      <w:rPr>
        <w:rFonts w:ascii="Arial" w:hAnsi="Arial" w:cs="Arial"/>
        <w:color w:val="000000"/>
        <w:sz w:val="18"/>
        <w:szCs w:val="18"/>
      </w:rPr>
    </w:pPr>
  </w:p>
  <w:p w14:paraId="7DABC5CA" w14:textId="77777777" w:rsidR="006838A7" w:rsidRPr="00407C63" w:rsidRDefault="006838A7" w:rsidP="00407C63">
    <w:pPr>
      <w:pStyle w:val="Rodap"/>
      <w:spacing w:after="120"/>
      <w:jc w:val="center"/>
      <w:rPr>
        <w:rFonts w:ascii="Arial" w:hAnsi="Arial" w:cs="Arial"/>
        <w:color w:val="000000"/>
        <w:sz w:val="18"/>
        <w:szCs w:val="18"/>
      </w:rPr>
    </w:pPr>
    <w:r w:rsidRPr="00407C63">
      <w:rPr>
        <w:rFonts w:ascii="Arial" w:hAnsi="Arial" w:cs="Arial"/>
        <w:color w:val="000000"/>
        <w:sz w:val="18"/>
        <w:szCs w:val="18"/>
      </w:rPr>
      <w:t>Rodovia SC 355 - Km 28 – Bairro Fischer - CEP 89580-000 - Fraiburgo - SC - Brasil</w:t>
    </w:r>
  </w:p>
  <w:p w14:paraId="41CFD0E4" w14:textId="77777777" w:rsidR="006838A7" w:rsidRPr="00407C63" w:rsidRDefault="006838A7" w:rsidP="00407C63">
    <w:pPr>
      <w:pStyle w:val="Rodap"/>
      <w:spacing w:after="120"/>
      <w:jc w:val="center"/>
      <w:rPr>
        <w:rFonts w:ascii="Arial" w:hAnsi="Arial" w:cs="Arial"/>
        <w:color w:val="000000"/>
        <w:sz w:val="18"/>
        <w:szCs w:val="18"/>
      </w:rPr>
    </w:pPr>
    <w:r w:rsidRPr="00407C63">
      <w:rPr>
        <w:rFonts w:ascii="Arial" w:hAnsi="Arial" w:cs="Arial"/>
        <w:color w:val="000000"/>
        <w:sz w:val="18"/>
        <w:szCs w:val="18"/>
      </w:rPr>
      <w:t>Telefone: + 55 49 3256-2211 - Fax: + 55 49 3256-2232</w:t>
    </w:r>
  </w:p>
  <w:p w14:paraId="5C8D9411" w14:textId="77777777" w:rsidR="006838A7" w:rsidRDefault="00497545" w:rsidP="00407C63">
    <w:pPr>
      <w:pStyle w:val="Rodap"/>
      <w:spacing w:after="120"/>
      <w:jc w:val="center"/>
    </w:pPr>
    <w:hyperlink r:id="rId1" w:history="1">
      <w:r w:rsidR="006838A7" w:rsidRPr="00EE09B6">
        <w:rPr>
          <w:rStyle w:val="Hyperlink"/>
          <w:rFonts w:ascii="Arial" w:hAnsi="Arial" w:cs="Arial"/>
          <w:sz w:val="18"/>
          <w:szCs w:val="18"/>
        </w:rPr>
        <w:t>www.pomifrutas.com.br</w:t>
      </w:r>
    </w:hyperlink>
    <w:r w:rsidR="006838A7">
      <w:rPr>
        <w:rFonts w:ascii="Arial" w:hAnsi="Arial" w:cs="Arial"/>
        <w:color w:val="000000"/>
        <w:sz w:val="18"/>
        <w:szCs w:val="18"/>
      </w:rPr>
      <w:t xml:space="preserve"> </w:t>
    </w:r>
  </w:p>
  <w:p w14:paraId="3E7636D4" w14:textId="77777777" w:rsidR="006838A7" w:rsidRDefault="006838A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61BFF" w14:textId="77777777" w:rsidR="00497545" w:rsidRDefault="00497545" w:rsidP="00407C63">
      <w:r>
        <w:separator/>
      </w:r>
    </w:p>
  </w:footnote>
  <w:footnote w:type="continuationSeparator" w:id="0">
    <w:p w14:paraId="3EDEA1A6" w14:textId="77777777" w:rsidR="00497545" w:rsidRDefault="00497545" w:rsidP="00407C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FE1F1" w14:textId="77777777" w:rsidR="006838A7" w:rsidRDefault="006838A7">
    <w:pPr>
      <w:pStyle w:val="Cabealho"/>
    </w:pPr>
    <w:r>
      <w:rPr>
        <w:noProof/>
      </w:rPr>
      <w:t xml:space="preserve">                                                                         </w:t>
    </w:r>
    <w:r>
      <w:rPr>
        <w:noProof/>
      </w:rPr>
      <w:drawing>
        <wp:inline distT="0" distB="0" distL="0" distR="0" wp14:anchorId="6494C059" wp14:editId="39A41410">
          <wp:extent cx="1171575" cy="723900"/>
          <wp:effectExtent l="0" t="0" r="9525" b="0"/>
          <wp:docPr id="1" name="Imagem 1" descr="C:\Users\Danieli.FRUTICULTURA.000\AppData\Local\Microsoft\Windows\Temporary Internet Files\LogoPQ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anieli.FRUTICULTURA.000\AppData\Local\Microsoft\Windows\Temporary Internet Files\LogoPQ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432E31"/>
    <w:multiLevelType w:val="hybridMultilevel"/>
    <w:tmpl w:val="3E4A01CC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745D38"/>
    <w:multiLevelType w:val="hybridMultilevel"/>
    <w:tmpl w:val="01625A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AFC"/>
    <w:rsid w:val="00010668"/>
    <w:rsid w:val="000327D1"/>
    <w:rsid w:val="00082536"/>
    <w:rsid w:val="000E5281"/>
    <w:rsid w:val="00130B61"/>
    <w:rsid w:val="00183EDF"/>
    <w:rsid w:val="001E489B"/>
    <w:rsid w:val="001E5051"/>
    <w:rsid w:val="00210DEE"/>
    <w:rsid w:val="00256E89"/>
    <w:rsid w:val="002658C4"/>
    <w:rsid w:val="002C20DE"/>
    <w:rsid w:val="00350725"/>
    <w:rsid w:val="00362EFE"/>
    <w:rsid w:val="003855B6"/>
    <w:rsid w:val="0039357F"/>
    <w:rsid w:val="003F068D"/>
    <w:rsid w:val="00407C63"/>
    <w:rsid w:val="00416473"/>
    <w:rsid w:val="00440762"/>
    <w:rsid w:val="0048290F"/>
    <w:rsid w:val="00497545"/>
    <w:rsid w:val="004D6F87"/>
    <w:rsid w:val="004E2A40"/>
    <w:rsid w:val="0051690B"/>
    <w:rsid w:val="00526E17"/>
    <w:rsid w:val="00527059"/>
    <w:rsid w:val="00541163"/>
    <w:rsid w:val="00583C2C"/>
    <w:rsid w:val="005C1C72"/>
    <w:rsid w:val="005F2C65"/>
    <w:rsid w:val="006114CF"/>
    <w:rsid w:val="00613866"/>
    <w:rsid w:val="00625915"/>
    <w:rsid w:val="006327F8"/>
    <w:rsid w:val="00636CC7"/>
    <w:rsid w:val="006838A7"/>
    <w:rsid w:val="006925CF"/>
    <w:rsid w:val="006C0F0F"/>
    <w:rsid w:val="006F33A1"/>
    <w:rsid w:val="00717569"/>
    <w:rsid w:val="00720339"/>
    <w:rsid w:val="0078137E"/>
    <w:rsid w:val="007A1FB3"/>
    <w:rsid w:val="007B5329"/>
    <w:rsid w:val="007F406C"/>
    <w:rsid w:val="007F46E5"/>
    <w:rsid w:val="007F5603"/>
    <w:rsid w:val="007F5611"/>
    <w:rsid w:val="00811985"/>
    <w:rsid w:val="00816A9C"/>
    <w:rsid w:val="00833A12"/>
    <w:rsid w:val="008816D0"/>
    <w:rsid w:val="00897D66"/>
    <w:rsid w:val="008A05DE"/>
    <w:rsid w:val="00921246"/>
    <w:rsid w:val="009252B3"/>
    <w:rsid w:val="00925F6F"/>
    <w:rsid w:val="00960455"/>
    <w:rsid w:val="009644BE"/>
    <w:rsid w:val="00971B08"/>
    <w:rsid w:val="00977693"/>
    <w:rsid w:val="00A07DCB"/>
    <w:rsid w:val="00A33B46"/>
    <w:rsid w:val="00A63059"/>
    <w:rsid w:val="00AA4570"/>
    <w:rsid w:val="00AD20E5"/>
    <w:rsid w:val="00B03714"/>
    <w:rsid w:val="00B03B98"/>
    <w:rsid w:val="00B415F7"/>
    <w:rsid w:val="00B526B6"/>
    <w:rsid w:val="00C12E83"/>
    <w:rsid w:val="00C15617"/>
    <w:rsid w:val="00C27D0D"/>
    <w:rsid w:val="00C33E3A"/>
    <w:rsid w:val="00C558E4"/>
    <w:rsid w:val="00C5683A"/>
    <w:rsid w:val="00CA1B8C"/>
    <w:rsid w:val="00CB7C34"/>
    <w:rsid w:val="00CF3B44"/>
    <w:rsid w:val="00D07769"/>
    <w:rsid w:val="00D113BB"/>
    <w:rsid w:val="00D40969"/>
    <w:rsid w:val="00D46223"/>
    <w:rsid w:val="00DB4D1D"/>
    <w:rsid w:val="00DE1CD3"/>
    <w:rsid w:val="00E336EF"/>
    <w:rsid w:val="00E44CFB"/>
    <w:rsid w:val="00E827B8"/>
    <w:rsid w:val="00E83618"/>
    <w:rsid w:val="00E85FB3"/>
    <w:rsid w:val="00EA5AFC"/>
    <w:rsid w:val="00EE1AB1"/>
    <w:rsid w:val="00F045DA"/>
    <w:rsid w:val="00F120B2"/>
    <w:rsid w:val="00F37BB7"/>
    <w:rsid w:val="00F40823"/>
    <w:rsid w:val="00F64B7F"/>
    <w:rsid w:val="00F9621E"/>
    <w:rsid w:val="00FF1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70BD0D"/>
  <w15:docId w15:val="{98E9E9C2-8ED1-4043-8621-5DB657040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unhideWhenUsed/>
    <w:qFormat/>
    <w:rsid w:val="00B415F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0776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D07769"/>
  </w:style>
  <w:style w:type="paragraph" w:styleId="Textodebalo">
    <w:name w:val="Balloon Text"/>
    <w:basedOn w:val="Normal"/>
    <w:link w:val="TextodebaloChar"/>
    <w:uiPriority w:val="99"/>
    <w:semiHidden/>
    <w:unhideWhenUsed/>
    <w:rsid w:val="00F045D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45DA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407C6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07C63"/>
  </w:style>
  <w:style w:type="paragraph" w:styleId="Rodap">
    <w:name w:val="footer"/>
    <w:basedOn w:val="Normal"/>
    <w:link w:val="RodapChar"/>
    <w:unhideWhenUsed/>
    <w:rsid w:val="00407C6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07C63"/>
  </w:style>
  <w:style w:type="character" w:styleId="Hyperlink">
    <w:name w:val="Hyperlink"/>
    <w:rsid w:val="00407C63"/>
    <w:rPr>
      <w:color w:val="0000FF"/>
      <w:u w:val="single"/>
    </w:rPr>
  </w:style>
  <w:style w:type="character" w:customStyle="1" w:styleId="Ttulo3Char">
    <w:name w:val="Título 3 Char"/>
    <w:basedOn w:val="Fontepargpadro"/>
    <w:link w:val="Ttulo3"/>
    <w:rsid w:val="00B415F7"/>
    <w:rPr>
      <w:rFonts w:ascii="Arial" w:eastAsia="Times New Roman" w:hAnsi="Arial" w:cs="Arial"/>
      <w:b/>
      <w:bCs/>
      <w:sz w:val="26"/>
      <w:szCs w:val="26"/>
      <w:lang w:eastAsia="pt-BR"/>
    </w:rPr>
  </w:style>
  <w:style w:type="paragraph" w:customStyle="1" w:styleId="texto">
    <w:name w:val="texto"/>
    <w:basedOn w:val="Normal"/>
    <w:rsid w:val="008A05DE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bold">
    <w:name w:val="bold"/>
    <w:basedOn w:val="Fontepargpadro"/>
    <w:rsid w:val="008A05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44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vcasting.voitel.com.br/?transmissionId=94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omifrutas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90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Analu Camila Gomes</dc:creator>
  <cp:lastModifiedBy>Thiago Alves</cp:lastModifiedBy>
  <cp:revision>6</cp:revision>
  <cp:lastPrinted>2021-03-29T14:43:00Z</cp:lastPrinted>
  <dcterms:created xsi:type="dcterms:W3CDTF">2021-11-18T12:18:00Z</dcterms:created>
  <dcterms:modified xsi:type="dcterms:W3CDTF">2021-11-18T12:36:00Z</dcterms:modified>
</cp:coreProperties>
</file>