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ED9D" w14:textId="3CA8BEDC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POMI</w:t>
      </w:r>
      <w:r w:rsidR="009C69A0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FRUTAS S/A</w:t>
      </w:r>
      <w:r w:rsidR="00AF67F2">
        <w:rPr>
          <w:rFonts w:ascii="Cambria" w:hAnsi="Cambria" w:cs="Tahoma"/>
          <w:b/>
          <w:bCs/>
          <w:sz w:val="23"/>
          <w:szCs w:val="23"/>
          <w:lang w:val="pt-BR"/>
        </w:rPr>
        <w:t xml:space="preserve"> Em Recuperação Judicial</w:t>
      </w:r>
    </w:p>
    <w:p w14:paraId="2E028198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Companhia Aberta</w:t>
      </w:r>
    </w:p>
    <w:p w14:paraId="31326ABA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CNPJ/MF nº 86.550.951/0001-50</w:t>
      </w:r>
    </w:p>
    <w:p w14:paraId="7635387C" w14:textId="77777777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sz w:val="23"/>
          <w:szCs w:val="23"/>
          <w:lang w:val="pt-BR"/>
        </w:rPr>
        <w:t>NIRE 42.300.010.456</w:t>
      </w:r>
    </w:p>
    <w:p w14:paraId="72C4E1DB" w14:textId="0523157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061995A8" w14:textId="1379B4B1" w:rsidR="00481593" w:rsidRPr="007C6627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ATA DE REUNIÃO Nº </w:t>
      </w:r>
      <w:r w:rsidR="00AF67F2">
        <w:rPr>
          <w:rFonts w:ascii="Cambria" w:hAnsi="Cambria" w:cs="Tahoma"/>
          <w:b/>
          <w:bCs/>
          <w:sz w:val="23"/>
          <w:szCs w:val="23"/>
          <w:lang w:val="pt-BR"/>
        </w:rPr>
        <w:t>0</w:t>
      </w:r>
      <w:r w:rsidR="008935E1">
        <w:rPr>
          <w:rFonts w:ascii="Cambria" w:hAnsi="Cambria" w:cs="Tahoma"/>
          <w:b/>
          <w:bCs/>
          <w:sz w:val="23"/>
          <w:szCs w:val="23"/>
          <w:lang w:val="pt-BR"/>
        </w:rPr>
        <w:t>8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/</w:t>
      </w:r>
      <w:r w:rsidR="00793A47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>1</w:t>
      </w: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 DO CONSELHO DE ADMINISTRAÇÃO</w:t>
      </w:r>
    </w:p>
    <w:p w14:paraId="1E8F14B1" w14:textId="675E0A1A" w:rsidR="00481593" w:rsidRDefault="00481593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REALIZADA EM</w:t>
      </w:r>
      <w:r w:rsidR="00186036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="00E84E82">
        <w:rPr>
          <w:rFonts w:ascii="Cambria" w:hAnsi="Cambria" w:cs="Tahoma"/>
          <w:b/>
          <w:bCs/>
          <w:sz w:val="23"/>
          <w:szCs w:val="23"/>
          <w:lang w:val="pt-BR"/>
        </w:rPr>
        <w:t>0</w:t>
      </w:r>
      <w:r w:rsidR="008935E1">
        <w:rPr>
          <w:rFonts w:ascii="Cambria" w:hAnsi="Cambria" w:cs="Tahoma"/>
          <w:b/>
          <w:bCs/>
          <w:sz w:val="23"/>
          <w:szCs w:val="23"/>
          <w:lang w:val="pt-BR"/>
        </w:rPr>
        <w:t>8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 xml:space="preserve"> </w:t>
      </w:r>
      <w:r w:rsidR="003A036B" w:rsidRPr="00665F2F">
        <w:rPr>
          <w:rFonts w:ascii="Cambria" w:hAnsi="Cambria" w:cs="Tahoma"/>
          <w:b/>
          <w:bCs/>
          <w:sz w:val="23"/>
          <w:szCs w:val="23"/>
          <w:lang w:val="pt-BR"/>
        </w:rPr>
        <w:t xml:space="preserve">DE </w:t>
      </w:r>
      <w:r w:rsidR="008935E1">
        <w:rPr>
          <w:rFonts w:ascii="Cambria" w:hAnsi="Cambria" w:cs="Tahoma"/>
          <w:b/>
          <w:bCs/>
          <w:sz w:val="23"/>
          <w:szCs w:val="23"/>
          <w:lang w:val="pt-BR"/>
        </w:rPr>
        <w:t>NOVEM</w:t>
      </w:r>
      <w:r w:rsidR="00E84E82">
        <w:rPr>
          <w:rFonts w:ascii="Cambria" w:hAnsi="Cambria" w:cs="Tahoma"/>
          <w:b/>
          <w:bCs/>
          <w:sz w:val="23"/>
          <w:szCs w:val="23"/>
          <w:lang w:val="pt-BR"/>
        </w:rPr>
        <w:t>BR</w:t>
      </w:r>
      <w:r w:rsidR="00186036">
        <w:rPr>
          <w:rFonts w:ascii="Cambria" w:hAnsi="Cambria" w:cs="Tahoma"/>
          <w:b/>
          <w:bCs/>
          <w:sz w:val="23"/>
          <w:szCs w:val="23"/>
          <w:lang w:val="pt-BR"/>
        </w:rPr>
        <w:t>O</w:t>
      </w:r>
      <w:r w:rsidR="003A036B" w:rsidRPr="00665F2F">
        <w:rPr>
          <w:rFonts w:ascii="Cambria" w:hAnsi="Cambria" w:cs="Tahoma"/>
          <w:b/>
          <w:bCs/>
          <w:sz w:val="23"/>
          <w:szCs w:val="23"/>
          <w:lang w:val="pt-BR"/>
        </w:rPr>
        <w:t xml:space="preserve"> DE </w:t>
      </w:r>
      <w:r w:rsidRPr="00665F2F">
        <w:rPr>
          <w:rFonts w:ascii="Cambria" w:hAnsi="Cambria" w:cs="Tahoma"/>
          <w:b/>
          <w:bCs/>
          <w:sz w:val="23"/>
          <w:szCs w:val="23"/>
          <w:lang w:val="pt-BR"/>
        </w:rPr>
        <w:t>20</w:t>
      </w:r>
      <w:r w:rsidR="00793A47" w:rsidRPr="00665F2F">
        <w:rPr>
          <w:rFonts w:ascii="Cambria" w:hAnsi="Cambria" w:cs="Tahoma"/>
          <w:b/>
          <w:bCs/>
          <w:sz w:val="23"/>
          <w:szCs w:val="23"/>
          <w:lang w:val="pt-BR"/>
        </w:rPr>
        <w:t>2</w:t>
      </w:r>
      <w:r w:rsidR="00E45BA6">
        <w:rPr>
          <w:rFonts w:ascii="Cambria" w:hAnsi="Cambria" w:cs="Tahoma"/>
          <w:b/>
          <w:bCs/>
          <w:sz w:val="23"/>
          <w:szCs w:val="23"/>
          <w:lang w:val="pt-BR"/>
        </w:rPr>
        <w:t>1</w:t>
      </w:r>
    </w:p>
    <w:p w14:paraId="7539D518" w14:textId="77777777" w:rsidR="00793A47" w:rsidRPr="007C6627" w:rsidRDefault="00793A47" w:rsidP="001058FD">
      <w:pPr>
        <w:pStyle w:val="Default"/>
        <w:spacing w:line="340" w:lineRule="exact"/>
        <w:jc w:val="center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721988CA" w14:textId="0F9CD116" w:rsidR="00C91BCE" w:rsidRDefault="00C91BCE" w:rsidP="001058FD">
      <w:pPr>
        <w:pStyle w:val="Default"/>
        <w:spacing w:line="340" w:lineRule="exact"/>
        <w:jc w:val="center"/>
        <w:rPr>
          <w:rFonts w:ascii="Cambria" w:hAnsi="Cambria" w:cs="Tahoma"/>
          <w:sz w:val="23"/>
          <w:szCs w:val="23"/>
          <w:lang w:val="pt-BR"/>
        </w:rPr>
      </w:pPr>
    </w:p>
    <w:p w14:paraId="53B3FF34" w14:textId="78F5A2B0" w:rsidR="00B97D57" w:rsidRDefault="00481593" w:rsidP="00B97D57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1. DATA, HORÁRIO E LOCAL: </w:t>
      </w:r>
      <w:r w:rsidR="00E84E82">
        <w:rPr>
          <w:rFonts w:ascii="Cambria" w:hAnsi="Cambria" w:cs="Tahoma"/>
          <w:bCs/>
          <w:sz w:val="23"/>
          <w:szCs w:val="23"/>
          <w:lang w:val="pt-BR"/>
        </w:rPr>
        <w:t>0</w:t>
      </w:r>
      <w:r w:rsidR="008935E1">
        <w:rPr>
          <w:rFonts w:ascii="Cambria" w:hAnsi="Cambria" w:cs="Tahoma"/>
          <w:bCs/>
          <w:sz w:val="23"/>
          <w:szCs w:val="23"/>
          <w:lang w:val="pt-BR"/>
        </w:rPr>
        <w:t>8</w:t>
      </w:r>
      <w:r w:rsidRPr="00665F2F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8935E1">
        <w:rPr>
          <w:rFonts w:ascii="Cambria" w:hAnsi="Cambria" w:cs="Tahoma"/>
          <w:sz w:val="23"/>
          <w:szCs w:val="23"/>
          <w:lang w:val="pt-BR"/>
        </w:rPr>
        <w:t>novem</w:t>
      </w:r>
      <w:r w:rsidR="00E84E82">
        <w:rPr>
          <w:rFonts w:ascii="Cambria" w:hAnsi="Cambria" w:cs="Tahoma"/>
          <w:sz w:val="23"/>
          <w:szCs w:val="23"/>
          <w:lang w:val="pt-BR"/>
        </w:rPr>
        <w:t xml:space="preserve">bro </w:t>
      </w:r>
      <w:r w:rsidRPr="00665F2F">
        <w:rPr>
          <w:rFonts w:ascii="Cambria" w:hAnsi="Cambria" w:cs="Tahoma"/>
          <w:sz w:val="23"/>
          <w:szCs w:val="23"/>
          <w:lang w:val="pt-BR"/>
        </w:rPr>
        <w:t>de 20</w:t>
      </w:r>
      <w:r w:rsidR="00793A47" w:rsidRPr="00665F2F">
        <w:rPr>
          <w:rFonts w:ascii="Cambria" w:hAnsi="Cambria" w:cs="Tahoma"/>
          <w:sz w:val="23"/>
          <w:szCs w:val="23"/>
          <w:lang w:val="pt-BR"/>
        </w:rPr>
        <w:t>2</w:t>
      </w:r>
      <w:r w:rsidR="00E45BA6">
        <w:rPr>
          <w:rFonts w:ascii="Cambria" w:hAnsi="Cambria" w:cs="Tahoma"/>
          <w:sz w:val="23"/>
          <w:szCs w:val="23"/>
          <w:lang w:val="pt-BR"/>
        </w:rPr>
        <w:t>1</w:t>
      </w:r>
      <w:r w:rsidRPr="00F71FA5">
        <w:rPr>
          <w:rFonts w:ascii="Cambria" w:hAnsi="Cambria" w:cs="Tahoma"/>
          <w:sz w:val="23"/>
          <w:szCs w:val="23"/>
          <w:lang w:val="pt-BR"/>
        </w:rPr>
        <w:t xml:space="preserve">, às </w:t>
      </w:r>
      <w:r w:rsidR="00793A47">
        <w:rPr>
          <w:rFonts w:ascii="Cambria" w:hAnsi="Cambria" w:cs="Tahoma"/>
          <w:sz w:val="23"/>
          <w:szCs w:val="23"/>
          <w:lang w:val="pt-BR"/>
        </w:rPr>
        <w:t>10</w:t>
      </w:r>
      <w:r w:rsidR="00186036">
        <w:rPr>
          <w:rFonts w:ascii="Cambria" w:hAnsi="Cambria" w:cs="Tahoma"/>
          <w:sz w:val="23"/>
          <w:szCs w:val="23"/>
          <w:lang w:val="pt-BR"/>
        </w:rPr>
        <w:t>:</w:t>
      </w:r>
      <w:r w:rsidR="00E84E82">
        <w:rPr>
          <w:rFonts w:ascii="Cambria" w:hAnsi="Cambria" w:cs="Tahoma"/>
          <w:sz w:val="23"/>
          <w:szCs w:val="23"/>
          <w:lang w:val="pt-BR"/>
        </w:rPr>
        <w:t>0</w:t>
      </w:r>
      <w:r w:rsidR="00186036">
        <w:rPr>
          <w:rFonts w:ascii="Cambria" w:hAnsi="Cambria" w:cs="Tahoma"/>
          <w:sz w:val="23"/>
          <w:szCs w:val="23"/>
          <w:lang w:val="pt-BR"/>
        </w:rPr>
        <w:t>0</w:t>
      </w:r>
      <w:r w:rsidR="00793A47">
        <w:rPr>
          <w:rFonts w:ascii="Cambria" w:hAnsi="Cambria" w:cs="Tahoma"/>
          <w:sz w:val="23"/>
          <w:szCs w:val="23"/>
          <w:lang w:val="pt-BR"/>
        </w:rPr>
        <w:t xml:space="preserve"> </w:t>
      </w:r>
      <w:proofErr w:type="spellStart"/>
      <w:r w:rsidR="00B35686">
        <w:rPr>
          <w:rFonts w:ascii="Cambria" w:hAnsi="Cambria" w:cs="Tahoma"/>
          <w:sz w:val="23"/>
          <w:szCs w:val="23"/>
          <w:lang w:val="pt-BR"/>
        </w:rPr>
        <w:t>h</w:t>
      </w:r>
      <w:r w:rsidR="00793A47">
        <w:rPr>
          <w:rFonts w:ascii="Cambria" w:hAnsi="Cambria" w:cs="Tahoma"/>
          <w:sz w:val="23"/>
          <w:szCs w:val="23"/>
          <w:lang w:val="pt-BR"/>
        </w:rPr>
        <w:t>s</w:t>
      </w:r>
      <w:proofErr w:type="spellEnd"/>
      <w:r w:rsidRPr="007C6627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B97D57">
        <w:rPr>
          <w:rFonts w:ascii="Cambria" w:hAnsi="Cambria" w:cs="Tahoma"/>
          <w:sz w:val="23"/>
          <w:szCs w:val="23"/>
          <w:lang w:val="pt-BR"/>
        </w:rPr>
        <w:t>realizada através de vídeo conferência.</w:t>
      </w:r>
    </w:p>
    <w:p w14:paraId="666B48B9" w14:textId="77777777" w:rsidR="00B97D57" w:rsidRDefault="00B97D57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5ECA162A" w14:textId="6D75FED6" w:rsidR="00481593" w:rsidRPr="003917EC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2. CONVOCAÇÃO: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convocação </w:t>
      </w:r>
      <w:r w:rsidR="00E45B08">
        <w:rPr>
          <w:rFonts w:ascii="Cambria" w:hAnsi="Cambria" w:cs="Tahoma"/>
          <w:sz w:val="23"/>
          <w:szCs w:val="23"/>
          <w:lang w:val="pt-BR"/>
        </w:rPr>
        <w:t xml:space="preserve">regular 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 xml:space="preserve">da reunião do conselho de administração </w:t>
      </w:r>
      <w:r w:rsidR="00D76F90">
        <w:rPr>
          <w:rFonts w:ascii="Cambria" w:hAnsi="Cambria" w:cs="Tahoma"/>
          <w:sz w:val="23"/>
          <w:szCs w:val="23"/>
          <w:lang w:val="pt-BR"/>
        </w:rPr>
        <w:t xml:space="preserve">em </w:t>
      </w:r>
      <w:r w:rsidR="008935E1">
        <w:rPr>
          <w:rFonts w:ascii="Cambria" w:hAnsi="Cambria" w:cs="Tahoma"/>
          <w:sz w:val="23"/>
          <w:szCs w:val="23"/>
          <w:lang w:val="pt-BR"/>
        </w:rPr>
        <w:t>01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de </w:t>
      </w:r>
      <w:r w:rsidR="008935E1">
        <w:rPr>
          <w:rFonts w:ascii="Cambria" w:hAnsi="Cambria" w:cs="Tahoma"/>
          <w:sz w:val="23"/>
          <w:szCs w:val="23"/>
          <w:lang w:val="pt-BR"/>
        </w:rPr>
        <w:t>novem</w:t>
      </w:r>
      <w:r w:rsidR="00E84E82">
        <w:rPr>
          <w:rFonts w:ascii="Cambria" w:hAnsi="Cambria" w:cs="Tahoma"/>
          <w:sz w:val="23"/>
          <w:szCs w:val="23"/>
          <w:lang w:val="pt-BR"/>
        </w:rPr>
        <w:t>bro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de 20</w:t>
      </w:r>
      <w:r w:rsidR="00186036">
        <w:rPr>
          <w:rFonts w:ascii="Cambria" w:hAnsi="Cambria" w:cs="Tahoma"/>
          <w:sz w:val="23"/>
          <w:szCs w:val="23"/>
          <w:lang w:val="pt-BR"/>
        </w:rPr>
        <w:t>21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 xml:space="preserve"> por e</w:t>
      </w:r>
      <w:r w:rsidR="00E6586F" w:rsidRPr="00665F2F">
        <w:rPr>
          <w:rFonts w:ascii="Cambria" w:hAnsi="Cambria" w:cs="Tahoma"/>
          <w:sz w:val="23"/>
          <w:szCs w:val="23"/>
          <w:lang w:val="pt-BR"/>
        </w:rPr>
        <w:t>-</w:t>
      </w:r>
      <w:r w:rsidR="00D76F90" w:rsidRPr="00665F2F">
        <w:rPr>
          <w:rFonts w:ascii="Cambria" w:hAnsi="Cambria" w:cs="Tahoma"/>
          <w:sz w:val="23"/>
          <w:szCs w:val="23"/>
          <w:lang w:val="pt-BR"/>
        </w:rPr>
        <w:t>mail</w:t>
      </w:r>
      <w:r w:rsidR="00D76F90">
        <w:rPr>
          <w:rFonts w:ascii="Cambria" w:hAnsi="Cambria" w:cs="Tahoma"/>
          <w:sz w:val="23"/>
          <w:szCs w:val="23"/>
          <w:lang w:val="pt-BR"/>
        </w:rPr>
        <w:t xml:space="preserve">, </w:t>
      </w:r>
      <w:r w:rsidR="00E45B08">
        <w:rPr>
          <w:rFonts w:ascii="Cambria" w:hAnsi="Cambria" w:cs="Tahoma"/>
          <w:sz w:val="23"/>
          <w:szCs w:val="23"/>
          <w:lang w:val="pt-BR"/>
        </w:rPr>
        <w:t>dentro do prazo de antecedência previsto no regimento interno da Compan</w:t>
      </w:r>
      <w:r w:rsidR="003917EC" w:rsidRPr="003917EC">
        <w:rPr>
          <w:rFonts w:ascii="Cambria" w:hAnsi="Cambria" w:cs="Tahoma"/>
          <w:sz w:val="23"/>
          <w:szCs w:val="23"/>
          <w:lang w:val="pt-BR"/>
        </w:rPr>
        <w:t>hia</w:t>
      </w:r>
      <w:r w:rsidR="00E45B08">
        <w:rPr>
          <w:rFonts w:ascii="Cambria" w:hAnsi="Cambria" w:cs="Tahoma"/>
          <w:sz w:val="23"/>
          <w:szCs w:val="23"/>
          <w:lang w:val="pt-BR"/>
        </w:rPr>
        <w:t>.</w:t>
      </w:r>
    </w:p>
    <w:p w14:paraId="09C1244D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519A45AF" w14:textId="0573CA7A" w:rsidR="00481593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3. MESA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: Presidente: Sr. </w:t>
      </w:r>
      <w:r w:rsidR="00E94C99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Edgar Rafael </w:t>
      </w:r>
      <w:proofErr w:type="spellStart"/>
      <w:r w:rsidR="00E94C99" w:rsidRPr="00F71FA5">
        <w:rPr>
          <w:rFonts w:ascii="Cambria" w:hAnsi="Cambria" w:cs="Tahoma"/>
          <w:color w:val="auto"/>
          <w:sz w:val="23"/>
          <w:szCs w:val="23"/>
          <w:lang w:val="pt-BR"/>
        </w:rPr>
        <w:t>Safdié</w:t>
      </w:r>
      <w:proofErr w:type="spellEnd"/>
      <w:r w:rsidR="00E94C99" w:rsidRPr="007C6627">
        <w:rPr>
          <w:rFonts w:ascii="Cambria" w:hAnsi="Cambria" w:cs="Tahoma"/>
          <w:sz w:val="23"/>
          <w:szCs w:val="23"/>
          <w:lang w:val="pt-BR"/>
        </w:rPr>
        <w:t xml:space="preserve"> </w:t>
      </w:r>
      <w:r w:rsidRPr="007C6627">
        <w:rPr>
          <w:rFonts w:ascii="Cambria" w:hAnsi="Cambria" w:cs="Tahoma"/>
          <w:sz w:val="23"/>
          <w:szCs w:val="23"/>
          <w:lang w:val="pt-BR"/>
        </w:rPr>
        <w:t>e Secretári</w:t>
      </w:r>
      <w:r w:rsidR="00E45B08">
        <w:rPr>
          <w:rFonts w:ascii="Cambria" w:hAnsi="Cambria" w:cs="Tahoma"/>
          <w:sz w:val="23"/>
          <w:szCs w:val="23"/>
          <w:lang w:val="pt-BR"/>
        </w:rPr>
        <w:t>a</w:t>
      </w:r>
      <w:r w:rsidRPr="007C6627">
        <w:rPr>
          <w:rFonts w:ascii="Cambria" w:hAnsi="Cambria" w:cs="Tahoma"/>
          <w:sz w:val="23"/>
          <w:szCs w:val="23"/>
          <w:lang w:val="pt-BR"/>
        </w:rPr>
        <w:t>: Sr</w:t>
      </w:r>
      <w:r w:rsidR="00DF0BC5">
        <w:rPr>
          <w:rFonts w:ascii="Cambria" w:hAnsi="Cambria" w:cs="Tahoma"/>
          <w:sz w:val="23"/>
          <w:szCs w:val="23"/>
          <w:lang w:val="pt-BR"/>
        </w:rPr>
        <w:t>a</w:t>
      </w:r>
      <w:r w:rsidRPr="009453A1">
        <w:rPr>
          <w:rFonts w:ascii="Cambria" w:hAnsi="Cambria" w:cs="Tahoma"/>
          <w:sz w:val="23"/>
          <w:szCs w:val="23"/>
          <w:lang w:val="pt-BR"/>
        </w:rPr>
        <w:t xml:space="preserve">. </w:t>
      </w:r>
      <w:r w:rsidR="00DF0BC5">
        <w:rPr>
          <w:rFonts w:ascii="Cambria" w:hAnsi="Cambria" w:cs="Tahoma"/>
          <w:sz w:val="23"/>
          <w:szCs w:val="23"/>
          <w:lang w:val="pt-BR"/>
        </w:rPr>
        <w:t>Doris Wilhelm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</w:p>
    <w:p w14:paraId="26702EC1" w14:textId="77777777" w:rsidR="009453A1" w:rsidRPr="009453A1" w:rsidRDefault="009453A1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38BE7655" w14:textId="399367DA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 xml:space="preserve">4. PRESENÇA: </w:t>
      </w:r>
      <w:r w:rsidRPr="007C6627">
        <w:rPr>
          <w:rFonts w:ascii="Cambria" w:hAnsi="Cambria" w:cs="Tahoma"/>
          <w:sz w:val="23"/>
          <w:szCs w:val="23"/>
          <w:lang w:val="pt-BR"/>
        </w:rPr>
        <w:t xml:space="preserve">Presente a </w:t>
      </w:r>
      <w:r w:rsidR="00665F2F">
        <w:rPr>
          <w:rFonts w:ascii="Cambria" w:hAnsi="Cambria" w:cs="Tahoma"/>
          <w:sz w:val="23"/>
          <w:szCs w:val="23"/>
          <w:lang w:val="pt-BR"/>
        </w:rPr>
        <w:t xml:space="preserve">totalidade </w:t>
      </w:r>
      <w:r w:rsidRPr="007C6627">
        <w:rPr>
          <w:rFonts w:ascii="Cambria" w:hAnsi="Cambria" w:cs="Tahoma"/>
          <w:sz w:val="23"/>
          <w:szCs w:val="23"/>
          <w:lang w:val="pt-BR"/>
        </w:rPr>
        <w:t>dos membros do Conselho de Administração da Companhi</w:t>
      </w:r>
      <w:r w:rsidR="00E45B08">
        <w:rPr>
          <w:rFonts w:ascii="Cambria" w:hAnsi="Cambria" w:cs="Tahoma"/>
          <w:sz w:val="23"/>
          <w:szCs w:val="23"/>
          <w:lang w:val="pt-BR"/>
        </w:rPr>
        <w:t>a</w:t>
      </w:r>
      <w:r w:rsidR="00E94C99">
        <w:rPr>
          <w:rFonts w:ascii="Cambria" w:hAnsi="Cambria" w:cs="Tahoma"/>
          <w:sz w:val="23"/>
          <w:szCs w:val="23"/>
          <w:lang w:val="pt-BR"/>
        </w:rPr>
        <w:t>.</w:t>
      </w:r>
      <w:r w:rsidR="005606A6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</w:p>
    <w:p w14:paraId="7DCE7B02" w14:textId="77777777" w:rsidR="00481593" w:rsidRPr="007C6627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</w:p>
    <w:p w14:paraId="32C8D433" w14:textId="77777777" w:rsidR="004E31E9" w:rsidRDefault="00481593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sz w:val="23"/>
          <w:szCs w:val="23"/>
          <w:lang w:val="pt-BR"/>
        </w:rPr>
        <w:t>5. ORDEM DO DIA</w:t>
      </w:r>
      <w:r w:rsidRPr="00186036">
        <w:rPr>
          <w:rFonts w:ascii="Cambria" w:hAnsi="Cambria" w:cs="Tahoma"/>
          <w:sz w:val="23"/>
          <w:szCs w:val="23"/>
          <w:lang w:val="pt-BR"/>
        </w:rPr>
        <w:t xml:space="preserve">: </w:t>
      </w:r>
      <w:r w:rsidR="00F00C1D" w:rsidRPr="00186036">
        <w:rPr>
          <w:rFonts w:ascii="Cambria" w:hAnsi="Cambria" w:cs="Tahoma"/>
          <w:sz w:val="23"/>
          <w:szCs w:val="23"/>
          <w:lang w:val="pt-BR"/>
        </w:rPr>
        <w:t>deliberação sobre os seguintes temas:</w:t>
      </w:r>
    </w:p>
    <w:p w14:paraId="3E8D6581" w14:textId="3C701455" w:rsidR="004E31E9" w:rsidRDefault="00F00C1D" w:rsidP="001058FD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186036">
        <w:rPr>
          <w:rFonts w:ascii="Cambria" w:hAnsi="Cambria" w:cs="Tahoma"/>
          <w:sz w:val="23"/>
          <w:szCs w:val="23"/>
          <w:lang w:val="pt-BR"/>
        </w:rPr>
        <w:t xml:space="preserve"> </w:t>
      </w:r>
    </w:p>
    <w:p w14:paraId="6F61CADA" w14:textId="3A4F1B46" w:rsidR="004E31E9" w:rsidRDefault="00F00C1D" w:rsidP="004E31E9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186036">
        <w:rPr>
          <w:rFonts w:ascii="Cambria" w:hAnsi="Cambria" w:cs="Tahoma"/>
          <w:sz w:val="23"/>
          <w:szCs w:val="23"/>
          <w:lang w:val="pt-BR"/>
        </w:rPr>
        <w:t>(</w:t>
      </w:r>
      <w:r w:rsidR="004E31E9">
        <w:rPr>
          <w:rFonts w:ascii="Cambria" w:hAnsi="Cambria" w:cs="Tahoma"/>
          <w:sz w:val="23"/>
          <w:szCs w:val="23"/>
          <w:lang w:val="pt-BR"/>
        </w:rPr>
        <w:t>I</w:t>
      </w:r>
      <w:r w:rsidRPr="00186036">
        <w:rPr>
          <w:rFonts w:ascii="Cambria" w:hAnsi="Cambria" w:cs="Tahoma"/>
          <w:sz w:val="23"/>
          <w:szCs w:val="23"/>
          <w:lang w:val="pt-BR"/>
        </w:rPr>
        <w:t xml:space="preserve">) </w:t>
      </w:r>
      <w:r w:rsidR="004E31E9">
        <w:rPr>
          <w:rFonts w:ascii="Cambria" w:hAnsi="Cambria" w:cs="Tahoma"/>
          <w:sz w:val="23"/>
          <w:szCs w:val="23"/>
          <w:lang w:val="pt-BR"/>
        </w:rPr>
        <w:tab/>
      </w:r>
      <w:r w:rsidR="005F1F74">
        <w:rPr>
          <w:rFonts w:ascii="Cambria" w:hAnsi="Cambria" w:cs="Tahoma"/>
          <w:sz w:val="23"/>
          <w:szCs w:val="23"/>
          <w:lang w:val="pt-BR"/>
        </w:rPr>
        <w:t xml:space="preserve">exame do Relatório da Administração e </w:t>
      </w:r>
      <w:r w:rsidR="00AB0DB1">
        <w:rPr>
          <w:rFonts w:ascii="Cambria" w:hAnsi="Cambria" w:cs="Tahoma"/>
          <w:sz w:val="23"/>
          <w:szCs w:val="23"/>
          <w:lang w:val="pt-BR"/>
        </w:rPr>
        <w:t>d</w:t>
      </w:r>
      <w:r w:rsidR="005F1F74">
        <w:rPr>
          <w:rFonts w:ascii="Cambria" w:hAnsi="Cambria" w:cs="Tahoma"/>
          <w:sz w:val="23"/>
          <w:szCs w:val="23"/>
          <w:lang w:val="pt-BR"/>
        </w:rPr>
        <w:t xml:space="preserve">as respectivas Demonstrações Financeiras relativas ao 3º. </w:t>
      </w:r>
      <w:r w:rsidR="00AB0DB1">
        <w:rPr>
          <w:rFonts w:ascii="Cambria" w:hAnsi="Cambria" w:cs="Tahoma"/>
          <w:sz w:val="23"/>
          <w:szCs w:val="23"/>
          <w:lang w:val="pt-BR"/>
        </w:rPr>
        <w:t>Trimestre, findo em 30 de setembro de 2.021</w:t>
      </w:r>
      <w:r w:rsidRPr="00186036">
        <w:rPr>
          <w:rFonts w:ascii="Cambria" w:hAnsi="Cambria" w:cs="Tahoma"/>
          <w:sz w:val="23"/>
          <w:szCs w:val="23"/>
          <w:lang w:val="pt-BR"/>
        </w:rPr>
        <w:t xml:space="preserve">; </w:t>
      </w:r>
    </w:p>
    <w:p w14:paraId="2A19AB3F" w14:textId="39EEAAE2" w:rsidR="00E00CD7" w:rsidRDefault="004E31E9" w:rsidP="004E31E9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>
        <w:rPr>
          <w:rFonts w:ascii="Cambria" w:hAnsi="Cambria" w:cs="Tahoma"/>
          <w:sz w:val="23"/>
          <w:szCs w:val="23"/>
          <w:lang w:val="pt-BR"/>
        </w:rPr>
        <w:t xml:space="preserve">(II) </w:t>
      </w:r>
      <w:r>
        <w:rPr>
          <w:rFonts w:ascii="Cambria" w:hAnsi="Cambria" w:cs="Tahoma"/>
          <w:sz w:val="23"/>
          <w:szCs w:val="23"/>
          <w:lang w:val="pt-BR"/>
        </w:rPr>
        <w:tab/>
      </w:r>
      <w:r w:rsidR="00793A47" w:rsidRPr="00186036">
        <w:rPr>
          <w:rFonts w:ascii="Cambria" w:hAnsi="Cambria" w:cs="Tahoma"/>
          <w:sz w:val="23"/>
          <w:szCs w:val="23"/>
          <w:lang w:val="pt-BR"/>
        </w:rPr>
        <w:t>demais assuntos de interesse geral</w:t>
      </w:r>
      <w:r w:rsidR="003E16CB" w:rsidRPr="00186036">
        <w:rPr>
          <w:rFonts w:ascii="Cambria" w:hAnsi="Cambria" w:cs="Tahoma"/>
          <w:sz w:val="23"/>
          <w:szCs w:val="23"/>
          <w:lang w:val="pt-BR"/>
        </w:rPr>
        <w:t>.</w:t>
      </w:r>
    </w:p>
    <w:p w14:paraId="3F13745A" w14:textId="77777777" w:rsidR="00AF0183" w:rsidRDefault="00AF0183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sz w:val="23"/>
          <w:szCs w:val="23"/>
          <w:lang w:val="pt-BR"/>
        </w:rPr>
      </w:pPr>
    </w:p>
    <w:p w14:paraId="08131850" w14:textId="26B7204D" w:rsidR="003F4805" w:rsidRDefault="00481593" w:rsidP="003F4805">
      <w:pPr>
        <w:pStyle w:val="Default"/>
        <w:spacing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4E31E9">
        <w:rPr>
          <w:rFonts w:ascii="Cambria" w:hAnsi="Cambria" w:cs="Tahoma"/>
          <w:b/>
          <w:bCs/>
          <w:sz w:val="23"/>
          <w:szCs w:val="23"/>
          <w:lang w:val="pt-BR"/>
        </w:rPr>
        <w:t>6. DELIBERAÇÕES TOMADAS:</w:t>
      </w:r>
      <w:r w:rsidRPr="004E31E9">
        <w:rPr>
          <w:b/>
          <w:bCs/>
          <w:lang w:val="pt-BR"/>
        </w:rPr>
        <w:t xml:space="preserve"> </w:t>
      </w:r>
      <w:r w:rsidR="00F00C1D" w:rsidRPr="004E31E9">
        <w:rPr>
          <w:rFonts w:ascii="Cambria" w:hAnsi="Cambria" w:cs="Tahoma"/>
          <w:sz w:val="23"/>
          <w:szCs w:val="23"/>
          <w:lang w:val="pt-BR"/>
        </w:rPr>
        <w:t xml:space="preserve">O Conselho de Administração </w:t>
      </w:r>
      <w:r w:rsidR="00D76F90" w:rsidRPr="004E31E9">
        <w:rPr>
          <w:rFonts w:ascii="Cambria" w:hAnsi="Cambria" w:cs="Tahoma"/>
          <w:sz w:val="23"/>
          <w:szCs w:val="23"/>
          <w:lang w:val="pt-BR"/>
        </w:rPr>
        <w:t>(</w:t>
      </w:r>
      <w:r w:rsidR="00A60914">
        <w:rPr>
          <w:rFonts w:ascii="Cambria" w:hAnsi="Cambria" w:cs="Tahoma"/>
          <w:sz w:val="23"/>
          <w:szCs w:val="23"/>
          <w:lang w:val="pt-BR"/>
        </w:rPr>
        <w:t>I</w:t>
      </w:r>
      <w:r w:rsidR="00D76F90" w:rsidRPr="004E31E9">
        <w:rPr>
          <w:rFonts w:ascii="Cambria" w:hAnsi="Cambria" w:cs="Tahoma"/>
          <w:sz w:val="23"/>
          <w:szCs w:val="23"/>
          <w:lang w:val="pt-BR"/>
        </w:rPr>
        <w:t xml:space="preserve">) </w:t>
      </w:r>
      <w:r w:rsidR="00AB0DB1">
        <w:rPr>
          <w:rFonts w:ascii="Cambria" w:hAnsi="Cambria" w:cs="Tahoma"/>
          <w:sz w:val="23"/>
          <w:szCs w:val="23"/>
          <w:lang w:val="pt-BR"/>
        </w:rPr>
        <w:t>examinou e deliberou, por unanimidade, aprovar o Relatório da Administração e as respectivas Demonstrações Financeiras relativas ao 3º. Trimestre findo em 30 de setembro de 2021;</w:t>
      </w:r>
      <w:r w:rsidR="003F4805" w:rsidRPr="00186036">
        <w:rPr>
          <w:rFonts w:ascii="Cambria" w:hAnsi="Cambria" w:cs="Tahoma"/>
          <w:sz w:val="23"/>
          <w:szCs w:val="23"/>
          <w:lang w:val="pt-BR"/>
        </w:rPr>
        <w:t xml:space="preserve"> </w:t>
      </w:r>
    </w:p>
    <w:p w14:paraId="3251F66B" w14:textId="0A0BA859" w:rsidR="00186036" w:rsidRPr="00665F2F" w:rsidRDefault="00186036" w:rsidP="003F4805">
      <w:pPr>
        <w:pStyle w:val="SemEspaamento"/>
        <w:jc w:val="both"/>
        <w:rPr>
          <w:rFonts w:ascii="Cambria" w:hAnsi="Cambria" w:cs="Tahoma"/>
          <w:sz w:val="23"/>
          <w:szCs w:val="23"/>
          <w:lang w:val="pt-BR"/>
        </w:rPr>
      </w:pPr>
      <w:r w:rsidRPr="004E31E9">
        <w:rPr>
          <w:rFonts w:ascii="Cambria" w:hAnsi="Cambria" w:cs="Tahoma"/>
          <w:color w:val="000000"/>
          <w:sz w:val="23"/>
          <w:szCs w:val="23"/>
          <w:lang w:val="pt-BR"/>
        </w:rPr>
        <w:t>(</w:t>
      </w:r>
      <w:r w:rsidR="00A60914">
        <w:rPr>
          <w:rFonts w:ascii="Cambria" w:hAnsi="Cambria" w:cs="Tahoma"/>
          <w:color w:val="000000"/>
          <w:sz w:val="23"/>
          <w:szCs w:val="23"/>
          <w:lang w:val="pt-BR"/>
        </w:rPr>
        <w:t>II</w:t>
      </w:r>
      <w:r w:rsidRPr="004E31E9">
        <w:rPr>
          <w:rFonts w:ascii="Cambria" w:hAnsi="Cambria" w:cs="Tahoma"/>
          <w:color w:val="000000"/>
          <w:sz w:val="23"/>
          <w:szCs w:val="23"/>
          <w:lang w:val="pt-BR"/>
        </w:rPr>
        <w:t>)</w:t>
      </w:r>
      <w:r w:rsidR="004E31E9" w:rsidRPr="004E31E9">
        <w:rPr>
          <w:rFonts w:ascii="Cambria" w:hAnsi="Cambria" w:cs="Tahoma"/>
          <w:color w:val="000000"/>
          <w:sz w:val="23"/>
          <w:szCs w:val="23"/>
          <w:lang w:val="pt-BR"/>
        </w:rPr>
        <w:t xml:space="preserve"> </w:t>
      </w:r>
      <w:r w:rsidR="004E31E9">
        <w:rPr>
          <w:rFonts w:ascii="Cambria" w:hAnsi="Cambria" w:cs="Tahoma"/>
          <w:color w:val="000000"/>
          <w:sz w:val="23"/>
          <w:szCs w:val="23"/>
          <w:lang w:val="pt-BR"/>
        </w:rPr>
        <w:t xml:space="preserve"> </w:t>
      </w:r>
      <w:r w:rsidR="003A44DF">
        <w:rPr>
          <w:rFonts w:ascii="Cambria" w:hAnsi="Cambria" w:cs="Tahoma"/>
          <w:color w:val="000000"/>
          <w:sz w:val="23"/>
          <w:szCs w:val="23"/>
          <w:lang w:val="pt-BR"/>
        </w:rPr>
        <w:t>nada discutido.</w:t>
      </w:r>
    </w:p>
    <w:p w14:paraId="22BCB7B3" w14:textId="755B5B9B" w:rsidR="00AF0183" w:rsidRPr="00CF5B2B" w:rsidRDefault="00D2792B" w:rsidP="00DB1E06">
      <w:pPr>
        <w:pStyle w:val="Default"/>
        <w:spacing w:before="120" w:line="340" w:lineRule="exact"/>
        <w:jc w:val="both"/>
        <w:rPr>
          <w:rFonts w:ascii="Cambria" w:hAnsi="Cambria" w:cs="Tahoma"/>
          <w:sz w:val="23"/>
          <w:szCs w:val="23"/>
          <w:lang w:val="pt-BR"/>
        </w:rPr>
      </w:pPr>
      <w:r w:rsidRPr="00CF5B2B">
        <w:rPr>
          <w:rFonts w:ascii="Cambria" w:hAnsi="Cambria" w:cs="Tahoma"/>
          <w:sz w:val="23"/>
          <w:szCs w:val="23"/>
          <w:lang w:val="pt-BR"/>
        </w:rPr>
        <w:t xml:space="preserve"> </w:t>
      </w:r>
      <w:r w:rsidR="00DB1E06">
        <w:rPr>
          <w:rFonts w:ascii="Cambria" w:hAnsi="Cambria" w:cs="Tahoma"/>
          <w:sz w:val="23"/>
          <w:szCs w:val="23"/>
          <w:lang w:val="pt-BR"/>
        </w:rPr>
        <w:t xml:space="preserve"> </w:t>
      </w:r>
    </w:p>
    <w:p w14:paraId="0977313E" w14:textId="77777777" w:rsidR="00FE31BA" w:rsidRDefault="00FE31BA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5D2BF537" w14:textId="0F7631DD" w:rsidR="00ED7E0D" w:rsidRDefault="00481593" w:rsidP="00054FF6">
      <w:pPr>
        <w:pStyle w:val="Default"/>
        <w:spacing w:before="120"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 xml:space="preserve">7. ENCERRAMENTO: 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Nada mais havendo a tratar, foi encerrada a Reunião do Conselho de Administração da qual se lavrou a presente ata que, lida e achada conforme, foi por todos assinada. </w:t>
      </w:r>
      <w:r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Assinaturas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Mesa: </w:t>
      </w:r>
      <w:r w:rsidR="002A06D9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Edgar Rafael </w:t>
      </w:r>
      <w:proofErr w:type="spellStart"/>
      <w:r w:rsidR="002A06D9" w:rsidRPr="00F71FA5">
        <w:rPr>
          <w:rFonts w:ascii="Cambria" w:hAnsi="Cambria" w:cs="Tahoma"/>
          <w:color w:val="auto"/>
          <w:sz w:val="23"/>
          <w:szCs w:val="23"/>
          <w:lang w:val="pt-BR"/>
        </w:rPr>
        <w:t>Safdié</w:t>
      </w:r>
      <w:proofErr w:type="spellEnd"/>
      <w:r w:rsidR="002A06D9" w:rsidRPr="00F71FA5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- Presidente; </w:t>
      </w:r>
      <w:r w:rsidR="002A06D9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Doris Wilhelm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- Secretári</w:t>
      </w:r>
      <w:r w:rsidR="002A06D9">
        <w:rPr>
          <w:rFonts w:ascii="Cambria" w:hAnsi="Cambria" w:cs="Tahoma"/>
          <w:color w:val="auto"/>
          <w:sz w:val="23"/>
          <w:szCs w:val="23"/>
          <w:lang w:val="pt-BR"/>
        </w:rPr>
        <w:t>a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 xml:space="preserve">. Conselheiros </w:t>
      </w:r>
      <w:proofErr w:type="gramStart"/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presentes</w:t>
      </w:r>
      <w:r w:rsidR="00377122" w:rsidRPr="007E3A93">
        <w:rPr>
          <w:rFonts w:ascii="Cambria" w:hAnsi="Cambria" w:cs="Tahoma"/>
          <w:color w:val="auto"/>
          <w:sz w:val="23"/>
          <w:szCs w:val="23"/>
          <w:lang w:val="pt-BR"/>
        </w:rPr>
        <w:t>:;</w:t>
      </w:r>
      <w:proofErr w:type="gramEnd"/>
      <w:r w:rsidR="003F4805" w:rsidRPr="003F4805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  <w:r w:rsidR="003F4805" w:rsidRPr="007E3A93">
        <w:rPr>
          <w:rFonts w:ascii="Cambria" w:hAnsi="Cambria" w:cs="Tahoma"/>
          <w:color w:val="auto"/>
          <w:sz w:val="23"/>
          <w:szCs w:val="23"/>
          <w:lang w:val="pt-BR"/>
        </w:rPr>
        <w:t>Doris Wilhelm</w:t>
      </w:r>
      <w:r w:rsidR="002A06D9">
        <w:rPr>
          <w:rFonts w:ascii="Cambria" w:hAnsi="Cambria" w:cs="Tahoma"/>
          <w:color w:val="auto"/>
          <w:sz w:val="23"/>
          <w:szCs w:val="23"/>
          <w:lang w:val="pt-BR"/>
        </w:rPr>
        <w:t xml:space="preserve"> </w:t>
      </w:r>
      <w:r w:rsidR="007E3A93" w:rsidRPr="007E3A93">
        <w:rPr>
          <w:rFonts w:ascii="Cambria" w:hAnsi="Cambria" w:cs="Tahoma"/>
          <w:color w:val="auto"/>
          <w:sz w:val="23"/>
          <w:szCs w:val="23"/>
          <w:lang w:val="pt-BR"/>
        </w:rPr>
        <w:t>e Rogério Pereira de Oliveira</w:t>
      </w:r>
      <w:r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. </w:t>
      </w:r>
    </w:p>
    <w:p w14:paraId="62C0BE78" w14:textId="77777777" w:rsidR="00D2792B" w:rsidRDefault="00D2792B" w:rsidP="001058FD">
      <w:pPr>
        <w:pStyle w:val="Default"/>
        <w:spacing w:line="340" w:lineRule="exact"/>
        <w:jc w:val="both"/>
        <w:rPr>
          <w:rFonts w:ascii="Cambria" w:hAnsi="Cambria" w:cs="Tahoma"/>
          <w:b/>
          <w:bCs/>
          <w:color w:val="auto"/>
          <w:sz w:val="23"/>
          <w:szCs w:val="23"/>
          <w:lang w:val="pt-BR"/>
        </w:rPr>
      </w:pPr>
    </w:p>
    <w:p w14:paraId="63DDD7DA" w14:textId="3574F3FB" w:rsidR="00481593" w:rsidRDefault="00ED7E0D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lastRenderedPageBreak/>
        <w:t>C</w:t>
      </w:r>
      <w:r w:rsidR="00481593" w:rsidRPr="007C6627">
        <w:rPr>
          <w:rFonts w:ascii="Cambria" w:hAnsi="Cambria" w:cs="Tahoma"/>
          <w:b/>
          <w:bCs/>
          <w:color w:val="auto"/>
          <w:sz w:val="23"/>
          <w:szCs w:val="23"/>
          <w:lang w:val="pt-BR"/>
        </w:rPr>
        <w:t>ertificado</w:t>
      </w:r>
      <w:r w:rsidR="00481593" w:rsidRPr="007C6627">
        <w:rPr>
          <w:rFonts w:ascii="Cambria" w:hAnsi="Cambria" w:cs="Tahoma"/>
          <w:color w:val="auto"/>
          <w:sz w:val="23"/>
          <w:szCs w:val="23"/>
          <w:lang w:val="pt-BR"/>
        </w:rPr>
        <w:t xml:space="preserve">: certifico que a presente é cópia fiel da ata lavrada no Livro de Atas do Conselho de Administração. </w:t>
      </w:r>
    </w:p>
    <w:p w14:paraId="1BB94848" w14:textId="77777777" w:rsidR="00BA7D21" w:rsidRPr="007C6627" w:rsidRDefault="00BA7D2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58E5FFC6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25FCBE66" w14:textId="77777777" w:rsidR="00BA7D21" w:rsidRDefault="00BA7D2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0A922327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7E3A93" w:rsidRPr="008935E1" w14:paraId="62222B39" w14:textId="77777777" w:rsidTr="002A06D9">
        <w:tc>
          <w:tcPr>
            <w:tcW w:w="4464" w:type="dxa"/>
          </w:tcPr>
          <w:p w14:paraId="4194875E" w14:textId="77777777" w:rsidR="007E3A93" w:rsidRPr="007C6627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7A19E721" w14:textId="4C7B81FC" w:rsidR="007E3A93" w:rsidRPr="007C6627" w:rsidRDefault="002A06D9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Edgar Rafael </w:t>
            </w:r>
            <w:proofErr w:type="spellStart"/>
            <w:r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Safdié</w:t>
            </w:r>
            <w:proofErr w:type="spellEnd"/>
          </w:p>
          <w:p w14:paraId="6611CA88" w14:textId="77777777" w:rsidR="007E3A93" w:rsidRDefault="007E3A93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(Presidente da Mesa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e do Conselho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  <w:p w14:paraId="4EC4CFDA" w14:textId="5536D40F" w:rsidR="00C825D6" w:rsidRPr="00C825D6" w:rsidRDefault="00C825D6" w:rsidP="001058FD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i/>
                <w:iCs/>
                <w:color w:val="auto"/>
                <w:sz w:val="23"/>
                <w:szCs w:val="23"/>
                <w:lang w:val="pt-BR"/>
              </w:rPr>
            </w:pPr>
            <w:proofErr w:type="spellStart"/>
            <w:r w:rsidRPr="00C825D6">
              <w:rPr>
                <w:rFonts w:ascii="Cambria" w:hAnsi="Cambria" w:cs="Tahoma"/>
                <w:i/>
                <w:iCs/>
                <w:sz w:val="23"/>
                <w:szCs w:val="23"/>
                <w:lang w:val="pt-BR"/>
              </w:rPr>
              <w:t>p.p</w:t>
            </w:r>
            <w:proofErr w:type="spellEnd"/>
            <w:r w:rsidRPr="00C825D6">
              <w:rPr>
                <w:rFonts w:ascii="Cambria" w:hAnsi="Cambria" w:cs="Tahoma"/>
                <w:i/>
                <w:iCs/>
                <w:sz w:val="23"/>
                <w:szCs w:val="23"/>
                <w:lang w:val="pt-BR"/>
              </w:rPr>
              <w:t xml:space="preserve"> Marcos Kassardjian</w:t>
            </w:r>
          </w:p>
        </w:tc>
        <w:tc>
          <w:tcPr>
            <w:tcW w:w="4465" w:type="dxa"/>
          </w:tcPr>
          <w:p w14:paraId="7195C3F2" w14:textId="77777777" w:rsidR="00BA7D21" w:rsidRPr="007C6627" w:rsidRDefault="00BA7D21" w:rsidP="00BA7D21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_______________________________</w:t>
            </w:r>
          </w:p>
          <w:p w14:paraId="198B0876" w14:textId="77777777" w:rsidR="00BA7D21" w:rsidRDefault="00BA7D21" w:rsidP="00BA7D21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7E3A93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 xml:space="preserve">Doris Wilhelm </w:t>
            </w:r>
          </w:p>
          <w:p w14:paraId="6B6D7B5A" w14:textId="05D05FED" w:rsidR="007E3A93" w:rsidRDefault="00BA7D21" w:rsidP="00BA7D21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(</w:t>
            </w:r>
            <w:r w:rsidRPr="007E3A93">
              <w:rPr>
                <w:rFonts w:ascii="Cambria" w:hAnsi="Cambria" w:cs="Tahoma"/>
                <w:sz w:val="23"/>
                <w:szCs w:val="23"/>
                <w:lang w:val="pt-BR"/>
              </w:rPr>
              <w:t>Secretári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>a</w:t>
            </w:r>
            <w:r w:rsidRPr="007E3A93">
              <w:rPr>
                <w:rFonts w:ascii="Cambria" w:hAnsi="Cambria" w:cs="Tahoma"/>
                <w:sz w:val="23"/>
                <w:szCs w:val="23"/>
                <w:lang w:val="pt-BR"/>
              </w:rPr>
              <w:t xml:space="preserve"> da Mesa</w:t>
            </w:r>
            <w:r>
              <w:rPr>
                <w:rFonts w:ascii="Cambria" w:hAnsi="Cambria" w:cs="Tahoma"/>
                <w:sz w:val="23"/>
                <w:szCs w:val="23"/>
                <w:lang w:val="pt-BR"/>
              </w:rPr>
              <w:t xml:space="preserve"> e Conselheira</w:t>
            </w:r>
            <w:r w:rsidRPr="007C6627">
              <w:rPr>
                <w:rFonts w:ascii="Cambria" w:hAnsi="Cambria" w:cs="Tahoma"/>
                <w:sz w:val="23"/>
                <w:szCs w:val="23"/>
                <w:lang w:val="pt-BR"/>
              </w:rPr>
              <w:t>)</w:t>
            </w:r>
          </w:p>
        </w:tc>
      </w:tr>
    </w:tbl>
    <w:p w14:paraId="53E1098A" w14:textId="3D41C164" w:rsidR="00A53BA8" w:rsidRDefault="00A53BA8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235B48F1" w14:textId="7EC1005B" w:rsidR="00E6586F" w:rsidRDefault="00BA7D2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  <w:r>
        <w:rPr>
          <w:rFonts w:ascii="Cambria" w:hAnsi="Cambria" w:cs="Tahoma"/>
          <w:color w:val="auto"/>
          <w:sz w:val="23"/>
          <w:szCs w:val="23"/>
          <w:lang w:val="pt-BR"/>
        </w:rPr>
        <w:tab/>
      </w:r>
    </w:p>
    <w:p w14:paraId="4D37A429" w14:textId="77777777" w:rsidR="00BA7D21" w:rsidRDefault="00BA7D2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2E16AE8D" w14:textId="77777777" w:rsidR="00BA7D21" w:rsidRPr="007C6627" w:rsidRDefault="00BA7D21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A7D21" w:rsidRPr="008935E1" w14:paraId="68E0D638" w14:textId="77777777" w:rsidTr="00BA7D21">
        <w:trPr>
          <w:trHeight w:val="80"/>
        </w:trPr>
        <w:tc>
          <w:tcPr>
            <w:tcW w:w="4535" w:type="dxa"/>
          </w:tcPr>
          <w:p w14:paraId="11327D7B" w14:textId="77777777" w:rsidR="00BA7D21" w:rsidRPr="00BA7D21" w:rsidRDefault="00BA7D21" w:rsidP="00BA7D21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sz w:val="23"/>
                <w:szCs w:val="23"/>
                <w:u w:val="single"/>
                <w:lang w:val="pt-BR"/>
              </w:rPr>
            </w:pPr>
            <w:r w:rsidRPr="00BA7D21">
              <w:rPr>
                <w:rFonts w:ascii="Cambria" w:hAnsi="Cambria" w:cs="Tahoma"/>
                <w:sz w:val="23"/>
                <w:szCs w:val="23"/>
                <w:u w:val="single"/>
                <w:lang w:val="pt-BR"/>
              </w:rPr>
              <w:t>_______________________________</w:t>
            </w:r>
          </w:p>
          <w:p w14:paraId="59048D1B" w14:textId="6C21047A" w:rsidR="00BA7D21" w:rsidRPr="00C825D6" w:rsidRDefault="00BA7D21" w:rsidP="00C825D6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</w:pPr>
            <w:r w:rsidRPr="00C825D6">
              <w:rPr>
                <w:rFonts w:ascii="Cambria" w:hAnsi="Cambria" w:cs="Tahoma"/>
                <w:b/>
                <w:bCs/>
                <w:sz w:val="23"/>
                <w:szCs w:val="23"/>
                <w:lang w:val="pt-BR"/>
              </w:rPr>
              <w:t>Rogério Pereira de Oliveira</w:t>
            </w:r>
          </w:p>
          <w:p w14:paraId="1EA63235" w14:textId="77777777" w:rsidR="00BA7D21" w:rsidRPr="00C825D6" w:rsidRDefault="00BA7D21" w:rsidP="00BA7D21">
            <w:pPr>
              <w:pStyle w:val="Default"/>
              <w:spacing w:line="340" w:lineRule="exact"/>
              <w:jc w:val="center"/>
              <w:rPr>
                <w:rFonts w:ascii="Cambria" w:hAnsi="Cambria" w:cs="Tahoma"/>
                <w:color w:val="auto"/>
                <w:sz w:val="23"/>
                <w:szCs w:val="23"/>
                <w:lang w:val="pt-BR"/>
              </w:rPr>
            </w:pPr>
            <w:r w:rsidRPr="00C825D6">
              <w:rPr>
                <w:rFonts w:ascii="Cambria" w:hAnsi="Cambria" w:cs="Tahoma"/>
                <w:sz w:val="23"/>
                <w:szCs w:val="23"/>
                <w:lang w:val="pt-BR"/>
              </w:rPr>
              <w:t>(Conselheiro)</w:t>
            </w:r>
          </w:p>
        </w:tc>
      </w:tr>
    </w:tbl>
    <w:p w14:paraId="148720AD" w14:textId="77777777" w:rsidR="007E3A93" w:rsidRPr="00BA7D21" w:rsidRDefault="007E3A93" w:rsidP="00BA7D21">
      <w:pPr>
        <w:pStyle w:val="Default"/>
        <w:spacing w:line="340" w:lineRule="exact"/>
        <w:jc w:val="center"/>
        <w:rPr>
          <w:rFonts w:ascii="Cambria" w:hAnsi="Cambria" w:cs="Tahoma"/>
          <w:color w:val="auto"/>
          <w:sz w:val="23"/>
          <w:szCs w:val="23"/>
          <w:u w:val="single"/>
          <w:lang w:val="pt-BR"/>
        </w:rPr>
      </w:pPr>
    </w:p>
    <w:p w14:paraId="0009FAC1" w14:textId="77777777" w:rsidR="00E6586F" w:rsidRPr="00BA7D21" w:rsidRDefault="00E6586F" w:rsidP="00BA7D21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u w:val="single"/>
          <w:lang w:val="pt-BR"/>
        </w:rPr>
      </w:pPr>
    </w:p>
    <w:p w14:paraId="19E5703E" w14:textId="77777777" w:rsidR="00E6586F" w:rsidRDefault="00E6586F" w:rsidP="001058FD">
      <w:pPr>
        <w:pStyle w:val="Default"/>
        <w:spacing w:line="340" w:lineRule="exact"/>
        <w:jc w:val="both"/>
        <w:rPr>
          <w:rFonts w:ascii="Cambria" w:hAnsi="Cambria" w:cs="Tahoma"/>
          <w:color w:val="auto"/>
          <w:sz w:val="23"/>
          <w:szCs w:val="23"/>
          <w:lang w:val="pt-BR"/>
        </w:rPr>
      </w:pPr>
    </w:p>
    <w:p w14:paraId="7603B187" w14:textId="36BD24A7" w:rsidR="004C3CFE" w:rsidRDefault="00C91BCE" w:rsidP="001058FD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(página integrante da Ata de Reunião nº </w:t>
      </w:r>
      <w:r w:rsidR="00D2792B">
        <w:rPr>
          <w:rFonts w:ascii="Cambria" w:hAnsi="Cambria" w:cs="Tahoma"/>
          <w:i/>
          <w:sz w:val="23"/>
          <w:szCs w:val="23"/>
          <w:lang w:val="pt-BR"/>
        </w:rPr>
        <w:t>0</w:t>
      </w:r>
      <w:r w:rsidR="008935E1">
        <w:rPr>
          <w:rFonts w:ascii="Cambria" w:hAnsi="Cambria" w:cs="Tahoma"/>
          <w:i/>
          <w:sz w:val="23"/>
          <w:szCs w:val="23"/>
          <w:lang w:val="pt-BR"/>
        </w:rPr>
        <w:t>8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>/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2</w:t>
      </w:r>
      <w:r w:rsidR="00E45BA6">
        <w:rPr>
          <w:rFonts w:ascii="Cambria" w:hAnsi="Cambria" w:cs="Tahoma"/>
          <w:i/>
          <w:sz w:val="23"/>
          <w:szCs w:val="23"/>
          <w:lang w:val="pt-BR"/>
        </w:rPr>
        <w:t>1</w:t>
      </w:r>
      <w:r w:rsidRPr="009453A1">
        <w:rPr>
          <w:rFonts w:ascii="Cambria" w:hAnsi="Cambria" w:cs="Tahoma"/>
          <w:i/>
          <w:sz w:val="23"/>
          <w:szCs w:val="23"/>
          <w:lang w:val="pt-BR"/>
        </w:rPr>
        <w:t xml:space="preserve"> do Conselho de Administração </w:t>
      </w:r>
    </w:p>
    <w:p w14:paraId="622B006A" w14:textId="3B6160F0" w:rsidR="00AF0183" w:rsidRDefault="00377122" w:rsidP="000172F4">
      <w:pPr>
        <w:spacing w:after="0" w:line="340" w:lineRule="exact"/>
        <w:jc w:val="center"/>
        <w:rPr>
          <w:rFonts w:ascii="Cambria" w:hAnsi="Cambria" w:cs="Tahoma"/>
          <w:i/>
          <w:sz w:val="23"/>
          <w:szCs w:val="23"/>
          <w:lang w:val="pt-BR"/>
        </w:rPr>
      </w:pPr>
      <w:r w:rsidRPr="009453A1">
        <w:rPr>
          <w:rFonts w:ascii="Cambria" w:hAnsi="Cambria" w:cs="Tahoma"/>
          <w:i/>
          <w:sz w:val="23"/>
          <w:szCs w:val="23"/>
          <w:lang w:val="pt-BR"/>
        </w:rPr>
        <w:t>dá</w:t>
      </w:r>
      <w:r w:rsidR="00C91BCE" w:rsidRPr="009453A1">
        <w:rPr>
          <w:rFonts w:ascii="Cambria" w:hAnsi="Cambria" w:cs="Tahoma"/>
          <w:i/>
          <w:sz w:val="23"/>
          <w:szCs w:val="23"/>
          <w:lang w:val="pt-BR"/>
        </w:rPr>
        <w:t xml:space="preserve"> Pomi</w:t>
      </w:r>
      <w:r w:rsidR="004C3CFE">
        <w:rPr>
          <w:rFonts w:ascii="Cambria" w:hAnsi="Cambria" w:cs="Tahoma"/>
          <w:i/>
          <w:sz w:val="23"/>
          <w:szCs w:val="23"/>
          <w:lang w:val="pt-BR"/>
        </w:rPr>
        <w:t xml:space="preserve"> F</w:t>
      </w:r>
      <w:r w:rsidR="00C91BCE" w:rsidRPr="009453A1">
        <w:rPr>
          <w:rFonts w:ascii="Cambria" w:hAnsi="Cambria" w:cs="Tahoma"/>
          <w:i/>
          <w:sz w:val="23"/>
          <w:szCs w:val="23"/>
          <w:lang w:val="pt-BR"/>
        </w:rPr>
        <w:t xml:space="preserve">rutas S/A, realizada no dia </w:t>
      </w:r>
      <w:r w:rsidR="00E84E82">
        <w:rPr>
          <w:rFonts w:ascii="Cambria" w:hAnsi="Cambria" w:cs="Tahoma"/>
          <w:i/>
          <w:sz w:val="23"/>
          <w:szCs w:val="23"/>
          <w:lang w:val="pt-BR"/>
        </w:rPr>
        <w:t>0</w:t>
      </w:r>
      <w:r w:rsidR="008935E1">
        <w:rPr>
          <w:rFonts w:ascii="Cambria" w:hAnsi="Cambria" w:cs="Tahoma"/>
          <w:i/>
          <w:sz w:val="23"/>
          <w:szCs w:val="23"/>
          <w:lang w:val="pt-BR"/>
        </w:rPr>
        <w:t>8</w:t>
      </w:r>
      <w:r w:rsidR="00E84E82">
        <w:rPr>
          <w:rFonts w:ascii="Cambria" w:hAnsi="Cambria" w:cs="Tahoma"/>
          <w:i/>
          <w:sz w:val="23"/>
          <w:szCs w:val="23"/>
          <w:lang w:val="pt-BR"/>
        </w:rPr>
        <w:t xml:space="preserve"> </w:t>
      </w:r>
      <w:r w:rsidR="00D2792B">
        <w:rPr>
          <w:rFonts w:ascii="Cambria" w:hAnsi="Cambria" w:cs="Tahoma"/>
          <w:i/>
          <w:sz w:val="23"/>
          <w:szCs w:val="23"/>
          <w:lang w:val="pt-BR"/>
        </w:rPr>
        <w:t>de</w:t>
      </w:r>
      <w:r w:rsidR="00793A47">
        <w:rPr>
          <w:rFonts w:ascii="Cambria" w:hAnsi="Cambria" w:cs="Tahoma"/>
          <w:i/>
          <w:sz w:val="23"/>
          <w:szCs w:val="23"/>
          <w:lang w:val="pt-BR"/>
        </w:rPr>
        <w:t xml:space="preserve"> </w:t>
      </w:r>
      <w:r w:rsidR="008935E1">
        <w:rPr>
          <w:rFonts w:ascii="Cambria" w:hAnsi="Cambria" w:cs="Tahoma"/>
          <w:i/>
          <w:sz w:val="23"/>
          <w:szCs w:val="23"/>
          <w:lang w:val="pt-BR"/>
        </w:rPr>
        <w:t>novem</w:t>
      </w:r>
      <w:r w:rsidR="00E84E82">
        <w:rPr>
          <w:rFonts w:ascii="Cambria" w:hAnsi="Cambria" w:cs="Tahoma"/>
          <w:i/>
          <w:sz w:val="23"/>
          <w:szCs w:val="23"/>
          <w:lang w:val="pt-BR"/>
        </w:rPr>
        <w:t>bro</w:t>
      </w:r>
      <w:r w:rsidR="00C91BCE" w:rsidRPr="009453A1">
        <w:rPr>
          <w:rFonts w:ascii="Cambria" w:hAnsi="Cambria" w:cs="Tahoma"/>
          <w:i/>
          <w:sz w:val="23"/>
          <w:szCs w:val="23"/>
          <w:lang w:val="pt-BR"/>
        </w:rPr>
        <w:t xml:space="preserve"> de 20</w:t>
      </w:r>
      <w:r w:rsidR="00793A47">
        <w:rPr>
          <w:rFonts w:ascii="Cambria" w:hAnsi="Cambria" w:cs="Tahoma"/>
          <w:i/>
          <w:sz w:val="23"/>
          <w:szCs w:val="23"/>
          <w:lang w:val="pt-BR"/>
        </w:rPr>
        <w:t>2</w:t>
      </w:r>
      <w:r w:rsidR="00E45BA6">
        <w:rPr>
          <w:rFonts w:ascii="Cambria" w:hAnsi="Cambria" w:cs="Tahoma"/>
          <w:i/>
          <w:sz w:val="23"/>
          <w:szCs w:val="23"/>
          <w:lang w:val="pt-BR"/>
        </w:rPr>
        <w:t>1</w:t>
      </w:r>
      <w:r w:rsidR="00C91BCE" w:rsidRPr="009453A1">
        <w:rPr>
          <w:rFonts w:ascii="Cambria" w:hAnsi="Cambria" w:cs="Tahoma"/>
          <w:i/>
          <w:sz w:val="23"/>
          <w:szCs w:val="23"/>
          <w:lang w:val="pt-BR"/>
        </w:rPr>
        <w:t>)</w:t>
      </w:r>
    </w:p>
    <w:sectPr w:rsidR="00AF0183" w:rsidSect="00E6586F">
      <w:footerReference w:type="default" r:id="rId8"/>
      <w:pgSz w:w="11906" w:h="16838"/>
      <w:pgMar w:top="1560" w:right="1418" w:bottom="1702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58B" w14:textId="77777777" w:rsidR="008F13D3" w:rsidRDefault="008F13D3" w:rsidP="002A06D9">
      <w:pPr>
        <w:spacing w:after="0" w:line="240" w:lineRule="auto"/>
      </w:pPr>
      <w:r>
        <w:separator/>
      </w:r>
    </w:p>
  </w:endnote>
  <w:endnote w:type="continuationSeparator" w:id="0">
    <w:p w14:paraId="176A664B" w14:textId="77777777" w:rsidR="008F13D3" w:rsidRDefault="008F13D3" w:rsidP="002A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2040"/>
      <w:docPartObj>
        <w:docPartGallery w:val="Page Numbers (Bottom of Page)"/>
        <w:docPartUnique/>
      </w:docPartObj>
    </w:sdtPr>
    <w:sdtEndPr/>
    <w:sdtContent>
      <w:p w14:paraId="4CB0B1BA" w14:textId="3F15E12D" w:rsidR="002A06D9" w:rsidRDefault="002A06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D21" w:rsidRPr="00BA7D21">
          <w:rPr>
            <w:noProof/>
            <w:lang w:val="pt-BR"/>
          </w:rPr>
          <w:t>2</w:t>
        </w:r>
        <w:r>
          <w:fldChar w:fldCharType="end"/>
        </w:r>
      </w:p>
    </w:sdtContent>
  </w:sdt>
  <w:p w14:paraId="6BA1BD85" w14:textId="77777777" w:rsidR="002A06D9" w:rsidRDefault="002A06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24BD" w14:textId="77777777" w:rsidR="008F13D3" w:rsidRDefault="008F13D3" w:rsidP="002A06D9">
      <w:pPr>
        <w:spacing w:after="0" w:line="240" w:lineRule="auto"/>
      </w:pPr>
      <w:r>
        <w:separator/>
      </w:r>
    </w:p>
  </w:footnote>
  <w:footnote w:type="continuationSeparator" w:id="0">
    <w:p w14:paraId="2F815A0A" w14:textId="77777777" w:rsidR="008F13D3" w:rsidRDefault="008F13D3" w:rsidP="002A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248"/>
    <w:multiLevelType w:val="hybridMultilevel"/>
    <w:tmpl w:val="DFCC5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10F"/>
    <w:multiLevelType w:val="hybridMultilevel"/>
    <w:tmpl w:val="32880E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811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F75"/>
    <w:multiLevelType w:val="hybridMultilevel"/>
    <w:tmpl w:val="7770A7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36D3"/>
    <w:multiLevelType w:val="hybridMultilevel"/>
    <w:tmpl w:val="CC4AED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93"/>
    <w:rsid w:val="000172F4"/>
    <w:rsid w:val="00054FF6"/>
    <w:rsid w:val="0005701F"/>
    <w:rsid w:val="00100596"/>
    <w:rsid w:val="001058FD"/>
    <w:rsid w:val="00147571"/>
    <w:rsid w:val="00174503"/>
    <w:rsid w:val="00186036"/>
    <w:rsid w:val="00206676"/>
    <w:rsid w:val="00225ABF"/>
    <w:rsid w:val="00225C6D"/>
    <w:rsid w:val="0025116B"/>
    <w:rsid w:val="00257ADF"/>
    <w:rsid w:val="00276796"/>
    <w:rsid w:val="00294BB0"/>
    <w:rsid w:val="00296CE3"/>
    <w:rsid w:val="002A06D9"/>
    <w:rsid w:val="002A16BA"/>
    <w:rsid w:val="002B4814"/>
    <w:rsid w:val="002E260E"/>
    <w:rsid w:val="002E2B4C"/>
    <w:rsid w:val="002F1737"/>
    <w:rsid w:val="00330A88"/>
    <w:rsid w:val="00332E70"/>
    <w:rsid w:val="00332EC6"/>
    <w:rsid w:val="00333ABE"/>
    <w:rsid w:val="00340D5E"/>
    <w:rsid w:val="00342AD0"/>
    <w:rsid w:val="00345074"/>
    <w:rsid w:val="00363632"/>
    <w:rsid w:val="00377122"/>
    <w:rsid w:val="003917EC"/>
    <w:rsid w:val="003A036B"/>
    <w:rsid w:val="003A44DF"/>
    <w:rsid w:val="003B2106"/>
    <w:rsid w:val="003B547E"/>
    <w:rsid w:val="003B7F08"/>
    <w:rsid w:val="003E16CB"/>
    <w:rsid w:val="003E530C"/>
    <w:rsid w:val="003F0314"/>
    <w:rsid w:val="003F4805"/>
    <w:rsid w:val="004142FD"/>
    <w:rsid w:val="0044496F"/>
    <w:rsid w:val="00470DDE"/>
    <w:rsid w:val="00481593"/>
    <w:rsid w:val="00497948"/>
    <w:rsid w:val="004C3CFE"/>
    <w:rsid w:val="004C5D7C"/>
    <w:rsid w:val="004D275B"/>
    <w:rsid w:val="004E0879"/>
    <w:rsid w:val="004E2223"/>
    <w:rsid w:val="004E31E9"/>
    <w:rsid w:val="0051118D"/>
    <w:rsid w:val="005343E8"/>
    <w:rsid w:val="00537CA9"/>
    <w:rsid w:val="00554915"/>
    <w:rsid w:val="005606A6"/>
    <w:rsid w:val="00563C06"/>
    <w:rsid w:val="005B205A"/>
    <w:rsid w:val="005D70D7"/>
    <w:rsid w:val="005F1267"/>
    <w:rsid w:val="005F1F74"/>
    <w:rsid w:val="0063343B"/>
    <w:rsid w:val="00655797"/>
    <w:rsid w:val="00657377"/>
    <w:rsid w:val="00665F2F"/>
    <w:rsid w:val="00684D48"/>
    <w:rsid w:val="006A2B5A"/>
    <w:rsid w:val="006B0E58"/>
    <w:rsid w:val="006B2334"/>
    <w:rsid w:val="006C5C4C"/>
    <w:rsid w:val="006D2A5C"/>
    <w:rsid w:val="006E3102"/>
    <w:rsid w:val="00717FC3"/>
    <w:rsid w:val="00741D14"/>
    <w:rsid w:val="00760C1B"/>
    <w:rsid w:val="007839A9"/>
    <w:rsid w:val="00793A47"/>
    <w:rsid w:val="007C48DF"/>
    <w:rsid w:val="007C6627"/>
    <w:rsid w:val="007E3A93"/>
    <w:rsid w:val="007F1A84"/>
    <w:rsid w:val="007F55DA"/>
    <w:rsid w:val="00812985"/>
    <w:rsid w:val="00830E0A"/>
    <w:rsid w:val="00844DEE"/>
    <w:rsid w:val="00875B81"/>
    <w:rsid w:val="00885FDA"/>
    <w:rsid w:val="008935E1"/>
    <w:rsid w:val="008A06BA"/>
    <w:rsid w:val="008B17DE"/>
    <w:rsid w:val="008B6C13"/>
    <w:rsid w:val="008C39C3"/>
    <w:rsid w:val="008F13D3"/>
    <w:rsid w:val="008F21CB"/>
    <w:rsid w:val="008F77B8"/>
    <w:rsid w:val="00921260"/>
    <w:rsid w:val="00941BAB"/>
    <w:rsid w:val="009453A1"/>
    <w:rsid w:val="009548CB"/>
    <w:rsid w:val="00957987"/>
    <w:rsid w:val="00976D05"/>
    <w:rsid w:val="00990941"/>
    <w:rsid w:val="009B6E6B"/>
    <w:rsid w:val="009C69A0"/>
    <w:rsid w:val="009F12D8"/>
    <w:rsid w:val="009F2846"/>
    <w:rsid w:val="009F39EB"/>
    <w:rsid w:val="00A0656F"/>
    <w:rsid w:val="00A53BA8"/>
    <w:rsid w:val="00A60914"/>
    <w:rsid w:val="00A635DC"/>
    <w:rsid w:val="00A712A6"/>
    <w:rsid w:val="00A72DE4"/>
    <w:rsid w:val="00A826CF"/>
    <w:rsid w:val="00A84665"/>
    <w:rsid w:val="00AB0DB1"/>
    <w:rsid w:val="00AB5967"/>
    <w:rsid w:val="00AC69EF"/>
    <w:rsid w:val="00AE7259"/>
    <w:rsid w:val="00AF0183"/>
    <w:rsid w:val="00AF67F2"/>
    <w:rsid w:val="00AF6FF9"/>
    <w:rsid w:val="00B35686"/>
    <w:rsid w:val="00B506AE"/>
    <w:rsid w:val="00B53E50"/>
    <w:rsid w:val="00B6395C"/>
    <w:rsid w:val="00B659AA"/>
    <w:rsid w:val="00B835D7"/>
    <w:rsid w:val="00B97D57"/>
    <w:rsid w:val="00BA4AAA"/>
    <w:rsid w:val="00BA564E"/>
    <w:rsid w:val="00BA7D21"/>
    <w:rsid w:val="00C01D36"/>
    <w:rsid w:val="00C40B9A"/>
    <w:rsid w:val="00C7761F"/>
    <w:rsid w:val="00C80365"/>
    <w:rsid w:val="00C80B4F"/>
    <w:rsid w:val="00C825D6"/>
    <w:rsid w:val="00C91BCE"/>
    <w:rsid w:val="00C923B7"/>
    <w:rsid w:val="00CB34A5"/>
    <w:rsid w:val="00CC6CA3"/>
    <w:rsid w:val="00CE25B1"/>
    <w:rsid w:val="00CF4C40"/>
    <w:rsid w:val="00CF5B2B"/>
    <w:rsid w:val="00D11F72"/>
    <w:rsid w:val="00D258A6"/>
    <w:rsid w:val="00D2792B"/>
    <w:rsid w:val="00D541B1"/>
    <w:rsid w:val="00D54DE4"/>
    <w:rsid w:val="00D76F90"/>
    <w:rsid w:val="00DB1E06"/>
    <w:rsid w:val="00DC147E"/>
    <w:rsid w:val="00DD5F40"/>
    <w:rsid w:val="00DF0BC5"/>
    <w:rsid w:val="00E00CD7"/>
    <w:rsid w:val="00E102C3"/>
    <w:rsid w:val="00E35893"/>
    <w:rsid w:val="00E4491A"/>
    <w:rsid w:val="00E45B08"/>
    <w:rsid w:val="00E45BA6"/>
    <w:rsid w:val="00E6586F"/>
    <w:rsid w:val="00E815A3"/>
    <w:rsid w:val="00E84E82"/>
    <w:rsid w:val="00E94C99"/>
    <w:rsid w:val="00ED345E"/>
    <w:rsid w:val="00ED5BC2"/>
    <w:rsid w:val="00ED7E0D"/>
    <w:rsid w:val="00F00C1D"/>
    <w:rsid w:val="00F232B9"/>
    <w:rsid w:val="00F31E84"/>
    <w:rsid w:val="00F4639B"/>
    <w:rsid w:val="00F62987"/>
    <w:rsid w:val="00F71FA5"/>
    <w:rsid w:val="00F80775"/>
    <w:rsid w:val="00FB063A"/>
    <w:rsid w:val="00FB7BE9"/>
    <w:rsid w:val="00FE31BA"/>
    <w:rsid w:val="00FE638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1B5"/>
  <w15:docId w15:val="{EF0DD181-5665-40D6-B19C-EB071AB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5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30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0A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0A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7E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37C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D9"/>
  </w:style>
  <w:style w:type="paragraph" w:styleId="Rodap">
    <w:name w:val="footer"/>
    <w:basedOn w:val="Normal"/>
    <w:link w:val="RodapChar"/>
    <w:uiPriority w:val="99"/>
    <w:unhideWhenUsed/>
    <w:rsid w:val="002A0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D9"/>
  </w:style>
  <w:style w:type="paragraph" w:styleId="SemEspaamento">
    <w:name w:val="No Spacing"/>
    <w:uiPriority w:val="1"/>
    <w:qFormat/>
    <w:rsid w:val="00186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21B3-474E-40A5-A803-78CE7A2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</dc:creator>
  <cp:lastModifiedBy>Thiago Alves</cp:lastModifiedBy>
  <cp:revision>2</cp:revision>
  <cp:lastPrinted>2021-02-10T19:11:00Z</cp:lastPrinted>
  <dcterms:created xsi:type="dcterms:W3CDTF">2021-11-12T12:39:00Z</dcterms:created>
  <dcterms:modified xsi:type="dcterms:W3CDTF">2021-11-12T12:39:00Z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GED">
    <vt:lpwstr>309757v2</vt:lpwstr>
  </property>
</Properties>
</file>